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76" w:rsidRPr="006471D6" w:rsidRDefault="006471D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056D76"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056D76" w:rsidRPr="006471D6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 xml:space="preserve">з </w:t>
      </w:r>
      <w:r w:rsidR="00056D76" w:rsidRPr="006471D6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проведення </w:t>
      </w:r>
      <w:r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технічного нагляду по об’єкту «Нове будівництво благоустрою прилеглої території та зовнішніх інженерних мереж будівлі Морського пошуково-рятувального </w:t>
      </w:r>
      <w:proofErr w:type="spellStart"/>
      <w:r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підцентру</w:t>
      </w:r>
      <w:proofErr w:type="spellEnd"/>
      <w:r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КП</w:t>
      </w:r>
      <w:proofErr w:type="spellEnd"/>
      <w:r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«МПРС» (м. Бердянськ, вул. Горького, 12)»</w:t>
      </w:r>
      <w:r w:rsidR="00056D76" w:rsidRPr="006471D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за кодом </w:t>
      </w:r>
      <w:proofErr w:type="spellStart"/>
      <w:r w:rsidR="00056D76" w:rsidRPr="006471D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ДК</w:t>
      </w:r>
      <w:proofErr w:type="spellEnd"/>
      <w:r w:rsidR="00056D76" w:rsidRPr="006471D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021:2015 </w:t>
      </w:r>
      <w:hyperlink r:id="rId5" w:history="1">
        <w:r w:rsidR="00056D76" w:rsidRPr="006471D6">
          <w:rPr>
            <w:rFonts w:ascii="Times New Roman" w:eastAsia="Times New Roman" w:hAnsi="Times New Roman" w:cs="Times New Roman"/>
            <w:b/>
            <w:sz w:val="26"/>
            <w:szCs w:val="26"/>
            <w:lang w:val="uk-UA" w:eastAsia="ar-SA"/>
          </w:rPr>
          <w:t xml:space="preserve"> 71240000-2</w:t>
        </w:r>
      </w:hyperlink>
      <w:r w:rsidR="00056D76" w:rsidRPr="006471D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(</w:t>
      </w:r>
      <w:r w:rsidR="00056D76" w:rsidRPr="006471D6">
        <w:rPr>
          <w:rFonts w:ascii="Times New Roman" w:hAnsi="Times New Roman"/>
          <w:b/>
          <w:noProof/>
          <w:sz w:val="26"/>
          <w:szCs w:val="26"/>
          <w:lang w:val="uk-UA" w:eastAsia="ru-RU"/>
        </w:rPr>
        <w:t>Архітектурні інженерні та планувальні послуги</w:t>
      </w:r>
      <w:r w:rsidR="00056D76" w:rsidRPr="006471D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).</w:t>
      </w:r>
    </w:p>
    <w:p w:rsidR="00056D76" w:rsidRPr="006471D6" w:rsidRDefault="00056D7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056D76" w:rsidRPr="006471D6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6471D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:rsidR="00056D76" w:rsidRPr="006471D6" w:rsidRDefault="006471D6" w:rsidP="006471D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hyperlink r:id="rId6" w:tooltip="UA-2021-01-18-003016-b" w:history="1">
        <w:r w:rsidRPr="006471D6">
          <w:rPr>
            <w:rFonts w:ascii="Times New Roman" w:eastAsia="Times New Roman" w:hAnsi="Times New Roman" w:cs="Times New Roman"/>
            <w:b/>
            <w:sz w:val="26"/>
            <w:szCs w:val="26"/>
            <w:lang w:val="uk-UA" w:eastAsia="ar-SA"/>
          </w:rPr>
          <w:t>UA-2021-01-18-003016-b</w:t>
        </w:r>
      </w:hyperlink>
    </w:p>
    <w:p w:rsidR="006471D6" w:rsidRPr="006471D6" w:rsidRDefault="006471D6" w:rsidP="006471D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6471D6" w:rsidRPr="006471D6" w:rsidRDefault="006471D6" w:rsidP="00647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471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Вважаємо за доцільне здійснити планову закупівлю (супровідних роботам послуг) за кодом </w:t>
      </w:r>
      <w:proofErr w:type="spellStart"/>
      <w:r w:rsidRPr="006471D6">
        <w:rPr>
          <w:rFonts w:ascii="Times New Roman" w:eastAsia="Calibri" w:hAnsi="Times New Roman" w:cs="Times New Roman"/>
          <w:sz w:val="24"/>
          <w:szCs w:val="24"/>
          <w:lang w:val="uk-UA"/>
        </w:rPr>
        <w:t>ДК</w:t>
      </w:r>
      <w:proofErr w:type="spellEnd"/>
      <w:r w:rsidRPr="006471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021:2015 71240000-2 "</w:t>
      </w:r>
      <w:r w:rsidRPr="006471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Архітектурні, інженерні та планувальні послуги" з </w:t>
      </w:r>
      <w:r w:rsidRPr="006471D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Проведення </w:t>
      </w:r>
      <w:r w:rsidRPr="006471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технічного нагляду по об’єкту </w:t>
      </w:r>
      <w:bookmarkStart w:id="0" w:name="_Hlk517256479"/>
      <w:r w:rsidRPr="006471D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«</w:t>
      </w:r>
      <w:bookmarkEnd w:id="0"/>
      <w:r w:rsidRPr="006471D6">
        <w:rPr>
          <w:rFonts w:ascii="Times New Roman" w:hAnsi="Times New Roman"/>
          <w:sz w:val="24"/>
          <w:szCs w:val="24"/>
          <w:lang w:val="uk-UA"/>
        </w:rPr>
        <w:t xml:space="preserve">Нове будівництво </w:t>
      </w:r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благоустрою прилеглої території та зовнішніх інженерних мереж будівлі Морського пошуково-рятувального </w:t>
      </w:r>
      <w:proofErr w:type="spellStart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підцентру</w:t>
      </w:r>
      <w:proofErr w:type="spellEnd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КП</w:t>
      </w:r>
      <w:proofErr w:type="spellEnd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«МПРС» (м. Бердянськ, вул. Горького, 12)</w:t>
      </w:r>
      <w:r w:rsidRPr="006471D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»</w:t>
      </w:r>
      <w:r w:rsidRPr="006471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6471D6" w:rsidRPr="006471D6" w:rsidRDefault="006471D6" w:rsidP="00647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Роботи з </w:t>
      </w:r>
      <w:r w:rsidRPr="006471D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проведення </w:t>
      </w:r>
      <w:r w:rsidRPr="006471D6">
        <w:rPr>
          <w:rFonts w:ascii="Times New Roman" w:eastAsia="Calibri" w:hAnsi="Times New Roman" w:cs="Times New Roman"/>
          <w:sz w:val="24"/>
          <w:szCs w:val="24"/>
          <w:lang w:val="uk-UA"/>
        </w:rPr>
        <w:t>технічного нагляду</w:t>
      </w:r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(далі - Послуги) по об’єкту «</w:t>
      </w:r>
      <w:r w:rsidRPr="006471D6">
        <w:rPr>
          <w:rFonts w:ascii="Times New Roman" w:hAnsi="Times New Roman"/>
          <w:sz w:val="24"/>
          <w:szCs w:val="24"/>
          <w:lang w:val="uk-UA"/>
        </w:rPr>
        <w:t xml:space="preserve">Нове будівництво </w:t>
      </w:r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благоустрою прилеглої території та зовнішніх інженерних мереж будівлі Морського пошуково-рятувального </w:t>
      </w:r>
      <w:proofErr w:type="spellStart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підцентру</w:t>
      </w:r>
      <w:proofErr w:type="spellEnd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КП</w:t>
      </w:r>
      <w:proofErr w:type="spellEnd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«МПРС» (м. Бердянськ, вул. Горького, 12)» (далі - Об’єкт), </w:t>
      </w:r>
      <w:r w:rsidRPr="006471D6">
        <w:rPr>
          <w:rFonts w:ascii="Times New Roman" w:eastAsia="Calibri" w:hAnsi="Times New Roman" w:cs="Times New Roman"/>
          <w:sz w:val="24"/>
          <w:szCs w:val="24"/>
          <w:lang w:val="uk-UA"/>
        </w:rPr>
        <w:t>зумовлені існуючою виробничою потребою та спрямовані на збільшення (розширення) виробничих потужностей підприємства.</w:t>
      </w:r>
    </w:p>
    <w:p w:rsidR="006471D6" w:rsidRPr="006471D6" w:rsidRDefault="006471D6" w:rsidP="00647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71D6">
        <w:rPr>
          <w:rFonts w:ascii="Times New Roman" w:eastAsia="MS Mincho" w:hAnsi="Times New Roman" w:cs="Times New Roman"/>
          <w:sz w:val="24"/>
          <w:szCs w:val="24"/>
          <w:lang w:val="uk-UA"/>
        </w:rPr>
        <w:t>Технічний нагляд здійснюють особи, що мають кваліфікаційний сертифікат інженера технічного нагляду (інженер технагляду), виданий відповідно до законодавства архітектурно-будівельною атестаційною комісією.</w:t>
      </w:r>
    </w:p>
    <w:p w:rsidR="006471D6" w:rsidRPr="006471D6" w:rsidRDefault="006471D6" w:rsidP="006471D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471D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Також основними критеріями виконання на об’єкті технічного нагляду, крім виконання чинного законодавства та вартості є </w:t>
      </w:r>
      <w:r w:rsidRPr="006471D6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строки виконання та оперативність.</w:t>
      </w:r>
    </w:p>
    <w:p w:rsidR="006471D6" w:rsidRPr="006471D6" w:rsidRDefault="006471D6" w:rsidP="006471D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 w:rsidRPr="006471D6">
        <w:rPr>
          <w:rStyle w:val="st"/>
          <w:rFonts w:ascii="Times New Roman" w:hAnsi="Times New Roman"/>
          <w:sz w:val="24"/>
          <w:szCs w:val="24"/>
          <w:lang w:val="uk-UA"/>
        </w:rPr>
        <w:t xml:space="preserve">В </w:t>
      </w:r>
      <w:r w:rsidRPr="006471D6">
        <w:rPr>
          <w:rStyle w:val="a3"/>
          <w:rFonts w:ascii="Times New Roman" w:hAnsi="Times New Roman"/>
          <w:sz w:val="24"/>
          <w:szCs w:val="24"/>
          <w:lang w:val="uk-UA"/>
        </w:rPr>
        <w:t xml:space="preserve">рамках даної закупівлі планується </w:t>
      </w:r>
      <w:r w:rsidRPr="006471D6">
        <w:rPr>
          <w:rStyle w:val="st"/>
          <w:rFonts w:ascii="Times New Roman" w:hAnsi="Times New Roman"/>
          <w:sz w:val="24"/>
          <w:szCs w:val="24"/>
          <w:lang w:val="uk-UA"/>
        </w:rPr>
        <w:t xml:space="preserve">виконання робіт, обсяг і склад яких визначено наявною </w:t>
      </w:r>
      <w:r w:rsidRPr="006471D6">
        <w:rPr>
          <w:rFonts w:ascii="Times New Roman" w:hAnsi="Times New Roman"/>
          <w:sz w:val="24"/>
          <w:szCs w:val="24"/>
          <w:lang w:val="uk-UA"/>
        </w:rPr>
        <w:t xml:space="preserve">проектною документацією «Нове будівництво </w:t>
      </w:r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благоустрою прилеглої території та зовнішніх інженерних мереж будівлі Морського пошуково-рятувального </w:t>
      </w:r>
      <w:proofErr w:type="spellStart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підцентру</w:t>
      </w:r>
      <w:proofErr w:type="spellEnd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КП</w:t>
      </w:r>
      <w:proofErr w:type="spellEnd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«МПРС» (м. Бердянськ, вул. Горького, 12)</w:t>
      </w:r>
      <w:r w:rsidRPr="006471D6">
        <w:rPr>
          <w:rFonts w:ascii="Times New Roman" w:hAnsi="Times New Roman"/>
          <w:sz w:val="24"/>
          <w:szCs w:val="24"/>
          <w:lang w:val="uk-UA"/>
        </w:rPr>
        <w:t>», яка попередньо отримана згідно</w:t>
      </w:r>
      <w:r w:rsidRPr="006471D6">
        <w:rPr>
          <w:rFonts w:ascii="Times New Roman" w:hAnsi="Times New Roman"/>
          <w:iCs/>
          <w:sz w:val="24"/>
          <w:szCs w:val="24"/>
          <w:lang w:val="uk-UA"/>
        </w:rPr>
        <w:t xml:space="preserve"> Договору підряду на проведення проектних робіт № 155-В-19 від 23.09.2019р. </w:t>
      </w:r>
      <w:r w:rsidRPr="006471D6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6471D6">
        <w:rPr>
          <w:rFonts w:ascii="Times New Roman" w:hAnsi="Times New Roman"/>
          <w:iCs/>
          <w:sz w:val="24"/>
          <w:szCs w:val="24"/>
          <w:lang w:val="uk-UA"/>
        </w:rPr>
        <w:t>ТОВ «</w:t>
      </w:r>
      <w:proofErr w:type="spellStart"/>
      <w:r w:rsidRPr="006471D6">
        <w:rPr>
          <w:rFonts w:ascii="Times New Roman" w:hAnsi="Times New Roman"/>
          <w:iCs/>
          <w:sz w:val="24"/>
          <w:szCs w:val="24"/>
          <w:lang w:val="uk-UA"/>
        </w:rPr>
        <w:t>АНКОР</w:t>
      </w:r>
      <w:proofErr w:type="spellEnd"/>
      <w:r w:rsidRPr="006471D6">
        <w:rPr>
          <w:rFonts w:ascii="Times New Roman" w:hAnsi="Times New Roman"/>
          <w:iCs/>
          <w:sz w:val="24"/>
          <w:szCs w:val="24"/>
          <w:lang w:val="uk-UA"/>
        </w:rPr>
        <w:t>» – Підрядника, у складі 2-х стадій</w:t>
      </w:r>
      <w:r w:rsidRPr="006471D6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. </w:t>
      </w:r>
    </w:p>
    <w:p w:rsidR="006471D6" w:rsidRPr="006471D6" w:rsidRDefault="006471D6" w:rsidP="006471D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 w:rsidRPr="006471D6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Pr="006471D6">
        <w:rPr>
          <w:rFonts w:ascii="Times New Roman" w:hAnsi="Times New Roman"/>
          <w:sz w:val="24"/>
          <w:szCs w:val="24"/>
          <w:lang w:val="uk-UA" w:eastAsia="ar-SA"/>
        </w:rPr>
        <w:t>передоплата (аванс) у розмірі 30% від загальної вартості Послуг,</w:t>
      </w:r>
      <w:r w:rsidRPr="006471D6">
        <w:rPr>
          <w:rFonts w:ascii="Times New Roman" w:hAnsi="Times New Roman"/>
          <w:sz w:val="24"/>
          <w:szCs w:val="24"/>
          <w:lang w:val="uk-UA"/>
        </w:rPr>
        <w:t xml:space="preserve"> решта (70%) після отримання </w:t>
      </w:r>
      <w:r w:rsidRPr="006471D6">
        <w:rPr>
          <w:rFonts w:ascii="Times New Roman" w:hAnsi="Times New Roman"/>
          <w:sz w:val="24"/>
          <w:szCs w:val="24"/>
          <w:lang w:val="uk-UA" w:eastAsia="ar-SA"/>
        </w:rPr>
        <w:t>Проектної документації та підписання Акту приймання - передачі наданих Послуг.</w:t>
      </w:r>
    </w:p>
    <w:p w:rsidR="006471D6" w:rsidRPr="006471D6" w:rsidRDefault="006471D6" w:rsidP="006471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471D6">
        <w:rPr>
          <w:rFonts w:ascii="Times New Roman" w:hAnsi="Times New Roman"/>
          <w:sz w:val="24"/>
          <w:szCs w:val="24"/>
          <w:lang w:val="uk-UA"/>
        </w:rPr>
        <w:t xml:space="preserve">Загальна рекомендована вартість будівництва (нове будівництво), визначена ТОВ «ПРОЕКСП» у поточних цінах станом на 29.09.2020 р. (позитивний висновок ТОВ «ПРОЕКСП» від 28.10.2020р. № 0812-20/ПРОЕКСП), складає </w:t>
      </w:r>
      <w:r w:rsidRPr="006471D6">
        <w:rPr>
          <w:rFonts w:ascii="Times New Roman" w:hAnsi="Times New Roman"/>
          <w:bCs/>
          <w:sz w:val="24"/>
          <w:szCs w:val="24"/>
          <w:lang w:val="uk-UA"/>
        </w:rPr>
        <w:t>6 387 312,00</w:t>
      </w:r>
      <w:r w:rsidRPr="006471D6">
        <w:rPr>
          <w:rFonts w:ascii="Times New Roman" w:hAnsi="Times New Roman"/>
          <w:sz w:val="24"/>
          <w:szCs w:val="24"/>
          <w:lang w:val="uk-UA"/>
        </w:rPr>
        <w:t>грн. з ПДВ.</w:t>
      </w:r>
    </w:p>
    <w:p w:rsidR="006471D6" w:rsidRPr="006471D6" w:rsidRDefault="006471D6" w:rsidP="006471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471D6">
        <w:rPr>
          <w:rFonts w:ascii="Times New Roman" w:hAnsi="Times New Roman"/>
          <w:sz w:val="24"/>
          <w:szCs w:val="24"/>
          <w:lang w:val="uk-UA"/>
        </w:rPr>
        <w:t>Відповідно до Кошторисної документації:</w:t>
      </w:r>
    </w:p>
    <w:p w:rsidR="006471D6" w:rsidRPr="006471D6" w:rsidRDefault="006471D6" w:rsidP="006471D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1D6">
        <w:rPr>
          <w:rFonts w:ascii="Times New Roman" w:hAnsi="Times New Roman"/>
          <w:sz w:val="24"/>
          <w:szCs w:val="24"/>
        </w:rPr>
        <w:t>Главою 10 «Утримання служби замовника» передбачені кошти включаючи витрати на технічний нагляд (1,5%) – 61 896,00 без ПДВ.</w:t>
      </w:r>
    </w:p>
    <w:p w:rsidR="00056D76" w:rsidRPr="006471D6" w:rsidRDefault="006471D6" w:rsidP="006471D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471D6">
        <w:rPr>
          <w:rFonts w:ascii="Times New Roman" w:eastAsia="Calibri" w:hAnsi="Times New Roman" w:cs="Times New Roman"/>
          <w:sz w:val="24"/>
          <w:szCs w:val="24"/>
          <w:lang w:val="uk-UA"/>
        </w:rPr>
        <w:tab/>
        <w:t>Таким чином, орієнтовна сума закупівлі</w:t>
      </w:r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</w:t>
      </w:r>
      <w:r w:rsidRPr="006471D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проведення </w:t>
      </w:r>
      <w:r w:rsidRPr="006471D6">
        <w:rPr>
          <w:rFonts w:ascii="Times New Roman" w:eastAsia="Calibri" w:hAnsi="Times New Roman" w:cs="Times New Roman"/>
          <w:sz w:val="24"/>
          <w:szCs w:val="24"/>
          <w:lang w:val="uk-UA"/>
        </w:rPr>
        <w:t>технічного нагляду</w:t>
      </w:r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(далі - Послуги) по об’єкту </w:t>
      </w:r>
      <w:r w:rsidRPr="006471D6">
        <w:rPr>
          <w:rFonts w:ascii="Times New Roman" w:hAnsi="Times New Roman"/>
          <w:sz w:val="24"/>
          <w:szCs w:val="24"/>
          <w:lang w:val="uk-UA"/>
        </w:rPr>
        <w:t xml:space="preserve">«Нове будівництво </w:t>
      </w:r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благоустрою прилеглої території та зовнішніх інженерних мереж будівлі Морського пошуково-рятувального </w:t>
      </w:r>
      <w:proofErr w:type="spellStart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підцентру</w:t>
      </w:r>
      <w:proofErr w:type="spellEnd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КП</w:t>
      </w:r>
      <w:proofErr w:type="spellEnd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«МПРС» (м. Бердянськ, вул. Горького, 12)</w:t>
      </w:r>
      <w:r w:rsidRPr="006471D6">
        <w:rPr>
          <w:rFonts w:ascii="Times New Roman" w:hAnsi="Times New Roman"/>
          <w:sz w:val="24"/>
          <w:szCs w:val="24"/>
          <w:lang w:val="uk-UA"/>
        </w:rPr>
        <w:t>»</w:t>
      </w:r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 кодом </w:t>
      </w:r>
      <w:proofErr w:type="spellStart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ДК</w:t>
      </w:r>
      <w:proofErr w:type="spellEnd"/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021:2015 </w:t>
      </w:r>
      <w:hyperlink r:id="rId7" w:history="1">
        <w:r w:rsidRPr="006471D6">
          <w:rPr>
            <w:rFonts w:ascii="Times New Roman" w:eastAsia="Times New Roman" w:hAnsi="Times New Roman" w:cs="Times New Roman"/>
            <w:sz w:val="24"/>
            <w:szCs w:val="24"/>
            <w:lang w:val="uk-UA" w:eastAsia="ar-SA"/>
          </w:rPr>
          <w:t xml:space="preserve"> 71240000-2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"</w:t>
      </w:r>
      <w:r w:rsidRPr="006471D6">
        <w:rPr>
          <w:rFonts w:ascii="Times New Roman" w:hAnsi="Times New Roman"/>
          <w:noProof/>
          <w:sz w:val="24"/>
          <w:szCs w:val="24"/>
          <w:lang w:val="uk-UA" w:eastAsia="ru-RU"/>
        </w:rPr>
        <w:t>Архітектурні інженерні та планувальні послуги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"</w:t>
      </w:r>
      <w:r w:rsidRPr="006471D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становить</w:t>
      </w:r>
      <w:r w:rsidRPr="006471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471D6">
        <w:rPr>
          <w:rFonts w:ascii="Times New Roman" w:hAnsi="Times New Roman"/>
          <w:sz w:val="24"/>
          <w:szCs w:val="24"/>
          <w:lang w:val="uk-UA"/>
        </w:rPr>
        <w:t xml:space="preserve">61 896,00 </w:t>
      </w:r>
      <w:r w:rsidRPr="006471D6">
        <w:rPr>
          <w:rFonts w:ascii="Times New Roman" w:eastAsia="Calibri" w:hAnsi="Times New Roman" w:cs="Times New Roman"/>
          <w:sz w:val="24"/>
          <w:szCs w:val="24"/>
          <w:lang w:val="uk-UA"/>
        </w:rPr>
        <w:t>без ПДВ</w:t>
      </w:r>
      <w:r w:rsidR="00056D76" w:rsidRPr="006471D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56D76" w:rsidRPr="006471D6" w:rsidRDefault="00056D76" w:rsidP="00056D76">
      <w:pPr>
        <w:spacing w:after="0" w:line="240" w:lineRule="auto"/>
        <w:ind w:left="513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p w:rsidR="00056D76" w:rsidRPr="006471D6" w:rsidRDefault="00056D76" w:rsidP="00056D7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1" w:name="_Hlk2347590"/>
      <w:r w:rsidRPr="006471D6">
        <w:rPr>
          <w:rFonts w:ascii="Times New Roman" w:hAnsi="Times New Roman"/>
          <w:sz w:val="24"/>
          <w:szCs w:val="24"/>
          <w:lang w:val="uk-UA"/>
        </w:rPr>
        <w:t xml:space="preserve">Начальник служби будівництва </w:t>
      </w:r>
    </w:p>
    <w:p w:rsidR="00056D76" w:rsidRPr="006471D6" w:rsidRDefault="00056D76" w:rsidP="00056D7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471D6">
        <w:rPr>
          <w:rFonts w:ascii="Times New Roman" w:hAnsi="Times New Roman"/>
          <w:sz w:val="24"/>
          <w:szCs w:val="24"/>
          <w:lang w:val="uk-UA"/>
        </w:rPr>
        <w:t xml:space="preserve">та обслуговування інфраструктури </w:t>
      </w:r>
      <w:r w:rsidRPr="006471D6">
        <w:rPr>
          <w:rFonts w:ascii="Times New Roman" w:hAnsi="Times New Roman"/>
          <w:sz w:val="24"/>
          <w:szCs w:val="24"/>
          <w:lang w:val="uk-UA"/>
        </w:rPr>
        <w:tab/>
      </w:r>
      <w:r w:rsidRPr="006471D6">
        <w:rPr>
          <w:rFonts w:ascii="Times New Roman" w:hAnsi="Times New Roman"/>
          <w:sz w:val="24"/>
          <w:szCs w:val="24"/>
          <w:lang w:val="uk-UA"/>
        </w:rPr>
        <w:tab/>
      </w:r>
      <w:r w:rsidRPr="006471D6">
        <w:rPr>
          <w:rFonts w:ascii="Times New Roman" w:hAnsi="Times New Roman"/>
          <w:sz w:val="24"/>
          <w:szCs w:val="24"/>
          <w:lang w:val="uk-UA"/>
        </w:rPr>
        <w:tab/>
      </w:r>
      <w:r w:rsidRPr="006471D6">
        <w:rPr>
          <w:rFonts w:ascii="Times New Roman" w:hAnsi="Times New Roman"/>
          <w:sz w:val="24"/>
          <w:szCs w:val="24"/>
          <w:lang w:val="uk-UA"/>
        </w:rPr>
        <w:tab/>
      </w:r>
      <w:r w:rsidRPr="006471D6">
        <w:rPr>
          <w:rFonts w:ascii="Times New Roman" w:hAnsi="Times New Roman"/>
          <w:sz w:val="24"/>
          <w:szCs w:val="24"/>
          <w:lang w:val="uk-UA"/>
        </w:rPr>
        <w:tab/>
      </w:r>
      <w:r w:rsidRPr="006471D6">
        <w:rPr>
          <w:rFonts w:ascii="Times New Roman" w:hAnsi="Times New Roman"/>
          <w:sz w:val="24"/>
          <w:szCs w:val="24"/>
          <w:lang w:val="uk-UA"/>
        </w:rPr>
        <w:tab/>
        <w:t xml:space="preserve">В.Г. </w:t>
      </w:r>
      <w:proofErr w:type="spellStart"/>
      <w:r w:rsidRPr="006471D6">
        <w:rPr>
          <w:rFonts w:ascii="Times New Roman" w:hAnsi="Times New Roman"/>
          <w:sz w:val="24"/>
          <w:szCs w:val="24"/>
          <w:lang w:val="uk-UA"/>
        </w:rPr>
        <w:t>Яричук</w:t>
      </w:r>
      <w:proofErr w:type="spellEnd"/>
    </w:p>
    <w:bookmarkEnd w:id="1"/>
    <w:p w:rsidR="00056D76" w:rsidRPr="006471D6" w:rsidRDefault="00056D76" w:rsidP="00056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56D76" w:rsidRPr="006471D6" w:rsidRDefault="00056D76" w:rsidP="00056D7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6471D6">
        <w:rPr>
          <w:rFonts w:ascii="Times New Roman" w:hAnsi="Times New Roman"/>
          <w:sz w:val="16"/>
          <w:szCs w:val="16"/>
          <w:lang w:val="uk-UA"/>
        </w:rPr>
        <w:t xml:space="preserve">Вик. </w:t>
      </w:r>
      <w:proofErr w:type="spellStart"/>
      <w:r w:rsidRPr="006471D6">
        <w:rPr>
          <w:rFonts w:ascii="Times New Roman" w:hAnsi="Times New Roman"/>
          <w:sz w:val="16"/>
          <w:szCs w:val="16"/>
          <w:lang w:val="uk-UA"/>
        </w:rPr>
        <w:t>Кальчев</w:t>
      </w:r>
      <w:proofErr w:type="spellEnd"/>
      <w:r w:rsidRPr="006471D6">
        <w:rPr>
          <w:rFonts w:ascii="Times New Roman" w:hAnsi="Times New Roman"/>
          <w:sz w:val="16"/>
          <w:szCs w:val="16"/>
          <w:lang w:val="uk-UA"/>
        </w:rPr>
        <w:t xml:space="preserve"> В.Д.</w:t>
      </w:r>
    </w:p>
    <w:p w:rsidR="00810278" w:rsidRPr="006471D6" w:rsidRDefault="00056D76" w:rsidP="00056D7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6471D6">
        <w:rPr>
          <w:rFonts w:ascii="Times New Roman" w:hAnsi="Times New Roman"/>
          <w:sz w:val="16"/>
          <w:szCs w:val="16"/>
          <w:lang w:val="uk-UA"/>
        </w:rPr>
        <w:t>774-42-46</w:t>
      </w:r>
    </w:p>
    <w:sectPr w:rsidR="00810278" w:rsidRPr="006471D6" w:rsidSect="00D35A5E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5A5E"/>
    <w:rsid w:val="00056D76"/>
    <w:rsid w:val="000A10A4"/>
    <w:rsid w:val="001F4654"/>
    <w:rsid w:val="00231C43"/>
    <w:rsid w:val="00321909"/>
    <w:rsid w:val="005F1C9C"/>
    <w:rsid w:val="006459F4"/>
    <w:rsid w:val="006471D6"/>
    <w:rsid w:val="006B5208"/>
    <w:rsid w:val="0078025B"/>
    <w:rsid w:val="00810278"/>
    <w:rsid w:val="008108B2"/>
    <w:rsid w:val="00BE5A75"/>
    <w:rsid w:val="00C34465"/>
    <w:rsid w:val="00C92870"/>
    <w:rsid w:val="00CB1C1F"/>
    <w:rsid w:val="00D35A5E"/>
    <w:rsid w:val="00E44D43"/>
    <w:rsid w:val="00E7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а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arhitekturni-inzhenerni-poslugi/UA-2021-01-18-003016-b-provedennya-texnichnoho-nahlyadu-po-obyektu-nove-budivnycztvo-blahoustroyu" TargetMode="External"/><Relationship Id="rId5" Type="http://schemas.openxmlformats.org/officeDocument/2006/relationships/hyperlink" Target="https://dk21.dovidnyk.info/index.php?rozd=4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Admin</cp:lastModifiedBy>
  <cp:revision>4</cp:revision>
  <cp:lastPrinted>2020-12-29T13:52:00Z</cp:lastPrinted>
  <dcterms:created xsi:type="dcterms:W3CDTF">2021-01-28T13:47:00Z</dcterms:created>
  <dcterms:modified xsi:type="dcterms:W3CDTF">2021-01-28T14:21:00Z</dcterms:modified>
</cp:coreProperties>
</file>