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1000" w14:textId="77777777" w:rsidR="001F7CFC" w:rsidRPr="001F7CFC" w:rsidRDefault="006471D6" w:rsidP="001F7CFC">
      <w:pPr>
        <w:keepNext/>
        <w:shd w:val="clear" w:color="auto" w:fill="FFFFFF"/>
        <w:suppressAutoHyphens/>
        <w:spacing w:after="0" w:line="270" w:lineRule="atLeast"/>
        <w:jc w:val="center"/>
        <w:outlineLvl w:val="2"/>
        <w:rPr>
          <w:rFonts w:ascii="Times New Roman" w:eastAsia="Calibri" w:hAnsi="Times New Roman" w:cs="Times New Roman"/>
          <w:b/>
          <w:sz w:val="26"/>
          <w:szCs w:val="26"/>
          <w:lang w:val="uk-UA"/>
        </w:rPr>
      </w:pPr>
      <w:r w:rsidRPr="003B7405">
        <w:rPr>
          <w:rFonts w:ascii="Times New Roman" w:eastAsia="Calibri" w:hAnsi="Times New Roman" w:cs="Times New Roman"/>
          <w:b/>
          <w:sz w:val="26"/>
          <w:szCs w:val="26"/>
          <w:lang w:val="uk-UA"/>
        </w:rPr>
        <w:t>Обґрунтування технічних, якісних характеристик предмета закупівлі та очікуваної вартості предмета закупівлі</w:t>
      </w:r>
      <w:r w:rsidR="004623E1">
        <w:rPr>
          <w:rFonts w:ascii="Times New Roman" w:eastAsia="Calibri" w:hAnsi="Times New Roman" w:cs="Times New Roman"/>
          <w:b/>
          <w:sz w:val="26"/>
          <w:szCs w:val="26"/>
          <w:lang w:val="uk-UA"/>
        </w:rPr>
        <w:t xml:space="preserve"> -</w:t>
      </w:r>
      <w:r w:rsidR="00B83879" w:rsidRPr="003B7405">
        <w:rPr>
          <w:rFonts w:ascii="Times New Roman" w:eastAsia="Calibri" w:hAnsi="Times New Roman" w:cs="Times New Roman"/>
          <w:b/>
          <w:sz w:val="26"/>
          <w:szCs w:val="26"/>
          <w:lang w:val="uk-UA"/>
        </w:rPr>
        <w:t xml:space="preserve"> </w:t>
      </w:r>
      <w:r w:rsidR="001F7CFC" w:rsidRPr="001F7CFC">
        <w:rPr>
          <w:rFonts w:ascii="Times New Roman" w:eastAsia="Calibri" w:hAnsi="Times New Roman" w:cs="Times New Roman"/>
          <w:b/>
          <w:sz w:val="26"/>
          <w:szCs w:val="26"/>
          <w:lang w:val="uk-UA"/>
        </w:rPr>
        <w:t>Дизельний генератор,</w:t>
      </w:r>
    </w:p>
    <w:p w14:paraId="026EC598" w14:textId="20A49BFB" w:rsidR="00D0079F" w:rsidRPr="003B7405" w:rsidRDefault="001F7CFC" w:rsidP="001F7CFC">
      <w:pPr>
        <w:keepNext/>
        <w:shd w:val="clear" w:color="auto" w:fill="FFFFFF"/>
        <w:suppressAutoHyphens/>
        <w:spacing w:after="0" w:line="270" w:lineRule="atLeast"/>
        <w:jc w:val="center"/>
        <w:outlineLvl w:val="2"/>
        <w:rPr>
          <w:rFonts w:ascii="Times New Roman" w:eastAsia="Calibri" w:hAnsi="Times New Roman" w:cs="Times New Roman"/>
          <w:b/>
          <w:sz w:val="26"/>
          <w:szCs w:val="26"/>
          <w:lang w:val="uk-UA"/>
        </w:rPr>
      </w:pPr>
      <w:r w:rsidRPr="001F7CFC">
        <w:rPr>
          <w:rFonts w:ascii="Times New Roman" w:eastAsia="Calibri" w:hAnsi="Times New Roman" w:cs="Times New Roman"/>
          <w:b/>
          <w:sz w:val="26"/>
          <w:szCs w:val="26"/>
          <w:lang w:val="uk-UA"/>
        </w:rPr>
        <w:t>за кодом ДК 021:2015 31120000-3 «Генератори»</w:t>
      </w:r>
    </w:p>
    <w:p w14:paraId="41DC6D7D" w14:textId="77777777" w:rsidR="00AC317E" w:rsidRPr="003B7405" w:rsidRDefault="00AC317E" w:rsidP="00AC317E">
      <w:pPr>
        <w:keepNext/>
        <w:shd w:val="clear" w:color="auto" w:fill="FFFFFF"/>
        <w:suppressAutoHyphens/>
        <w:spacing w:after="0" w:line="270" w:lineRule="atLeast"/>
        <w:jc w:val="center"/>
        <w:outlineLvl w:val="2"/>
        <w:rPr>
          <w:rFonts w:ascii="Times New Roman" w:eastAsia="Times New Roman" w:hAnsi="Times New Roman" w:cs="Times New Roman"/>
          <w:b/>
          <w:sz w:val="26"/>
          <w:szCs w:val="26"/>
          <w:lang w:val="uk-UA" w:eastAsia="ar-SA"/>
        </w:rPr>
      </w:pPr>
    </w:p>
    <w:p w14:paraId="010AE937" w14:textId="77777777" w:rsidR="00056D76" w:rsidRPr="003B7405" w:rsidRDefault="00056D76" w:rsidP="00056D76">
      <w:pPr>
        <w:keepNext/>
        <w:shd w:val="clear" w:color="auto" w:fill="FFFFFF"/>
        <w:suppressAutoHyphens/>
        <w:spacing w:after="0" w:line="270" w:lineRule="atLeast"/>
        <w:ind w:firstLine="709"/>
        <w:jc w:val="center"/>
        <w:outlineLvl w:val="2"/>
        <w:rPr>
          <w:rFonts w:ascii="Times New Roman" w:eastAsia="Times New Roman" w:hAnsi="Times New Roman" w:cs="Times New Roman"/>
          <w:b/>
          <w:sz w:val="26"/>
          <w:szCs w:val="26"/>
          <w:lang w:val="uk-UA" w:eastAsia="ar-SA"/>
        </w:rPr>
      </w:pPr>
      <w:r w:rsidRPr="003B7405">
        <w:rPr>
          <w:rFonts w:ascii="Times New Roman" w:eastAsia="Times New Roman" w:hAnsi="Times New Roman" w:cs="Times New Roman"/>
          <w:b/>
          <w:sz w:val="26"/>
          <w:szCs w:val="26"/>
          <w:lang w:val="uk-UA" w:eastAsia="ar-SA"/>
        </w:rPr>
        <w:t xml:space="preserve">Ідентифікаційний номер в електронній системі </w:t>
      </w:r>
      <w:proofErr w:type="spellStart"/>
      <w:r w:rsidRPr="003B7405">
        <w:rPr>
          <w:rFonts w:ascii="Times New Roman" w:eastAsia="Times New Roman" w:hAnsi="Times New Roman" w:cs="Times New Roman"/>
          <w:b/>
          <w:sz w:val="26"/>
          <w:szCs w:val="26"/>
          <w:lang w:val="uk-UA" w:eastAsia="ar-SA"/>
        </w:rPr>
        <w:t>закупівель</w:t>
      </w:r>
      <w:proofErr w:type="spellEnd"/>
    </w:p>
    <w:p w14:paraId="0E30ED01" w14:textId="0BCB5884" w:rsidR="00E83C40" w:rsidRDefault="001F7CFC" w:rsidP="00D0079F">
      <w:pPr>
        <w:keepNext/>
        <w:shd w:val="clear" w:color="auto" w:fill="FFFFFF"/>
        <w:suppressAutoHyphens/>
        <w:spacing w:after="0" w:line="270" w:lineRule="atLeast"/>
        <w:ind w:firstLine="709"/>
        <w:jc w:val="center"/>
        <w:outlineLvl w:val="2"/>
        <w:rPr>
          <w:rFonts w:ascii="Times New Roman" w:eastAsia="Times New Roman" w:hAnsi="Times New Roman" w:cs="Times New Roman"/>
          <w:b/>
          <w:sz w:val="26"/>
          <w:szCs w:val="26"/>
          <w:lang w:val="uk-UA" w:eastAsia="ar-SA"/>
        </w:rPr>
      </w:pPr>
      <w:r w:rsidRPr="001F7CFC">
        <w:rPr>
          <w:rFonts w:ascii="Times New Roman" w:eastAsia="Times New Roman" w:hAnsi="Times New Roman" w:cs="Times New Roman"/>
          <w:b/>
          <w:sz w:val="26"/>
          <w:szCs w:val="26"/>
          <w:lang w:val="uk-UA" w:eastAsia="ar-SA"/>
        </w:rPr>
        <w:t>UA-2021-11-02-014783-a</w:t>
      </w:r>
    </w:p>
    <w:p w14:paraId="614959AF" w14:textId="77777777" w:rsidR="00ED182E" w:rsidRDefault="00ED182E" w:rsidP="00D0079F">
      <w:pPr>
        <w:keepNext/>
        <w:shd w:val="clear" w:color="auto" w:fill="FFFFFF"/>
        <w:suppressAutoHyphens/>
        <w:spacing w:after="0" w:line="270" w:lineRule="atLeast"/>
        <w:ind w:firstLine="709"/>
        <w:jc w:val="center"/>
        <w:outlineLvl w:val="2"/>
        <w:rPr>
          <w:rFonts w:ascii="Times New Roman" w:eastAsia="Times New Roman" w:hAnsi="Times New Roman" w:cs="Times New Roman"/>
          <w:b/>
          <w:sz w:val="26"/>
          <w:szCs w:val="26"/>
          <w:lang w:val="uk-UA" w:eastAsia="ar-SA"/>
        </w:rPr>
      </w:pPr>
    </w:p>
    <w:p w14:paraId="63D4BAC2" w14:textId="77777777" w:rsidR="005A05B7" w:rsidRPr="005A05B7" w:rsidRDefault="005A05B7" w:rsidP="005A05B7">
      <w:pPr>
        <w:spacing w:line="240" w:lineRule="auto"/>
        <w:jc w:val="center"/>
        <w:rPr>
          <w:rFonts w:ascii="Times New Roman" w:eastAsia="Calibri" w:hAnsi="Times New Roman" w:cs="Times New Roman"/>
          <w:sz w:val="28"/>
          <w:szCs w:val="28"/>
          <w:lang w:val="uk-UA" w:eastAsia="ru-RU"/>
        </w:rPr>
      </w:pPr>
      <w:r w:rsidRPr="005A05B7">
        <w:rPr>
          <w:rFonts w:ascii="Times New Roman" w:eastAsia="Calibri" w:hAnsi="Times New Roman" w:cs="Times New Roman"/>
          <w:b/>
          <w:sz w:val="28"/>
          <w:szCs w:val="28"/>
          <w:lang w:val="uk-UA" w:eastAsia="ru-RU"/>
        </w:rPr>
        <w:t>1.Технічні та якісні характеристики</w:t>
      </w:r>
      <w:r w:rsidRPr="005A05B7">
        <w:rPr>
          <w:rFonts w:ascii="Times New Roman" w:eastAsia="Calibri" w:hAnsi="Times New Roman" w:cs="Times New Roman"/>
          <w:sz w:val="28"/>
          <w:szCs w:val="28"/>
          <w:lang w:val="uk-UA" w:eastAsia="ru-RU"/>
        </w:rPr>
        <w:t>:</w:t>
      </w:r>
    </w:p>
    <w:p w14:paraId="730D86A1" w14:textId="77777777" w:rsidR="005A05B7" w:rsidRPr="005A05B7" w:rsidRDefault="005A05B7" w:rsidP="005A05B7">
      <w:pPr>
        <w:shd w:val="clear" w:color="auto" w:fill="FFFFFF"/>
        <w:spacing w:after="0" w:line="240" w:lineRule="auto"/>
        <w:contextualSpacing/>
        <w:jc w:val="both"/>
        <w:rPr>
          <w:rFonts w:ascii="Times New Roman" w:eastAsia="Calibri" w:hAnsi="Times New Roman" w:cs="Times New Roman"/>
          <w:noProof/>
          <w:sz w:val="28"/>
          <w:szCs w:val="28"/>
          <w:lang w:val="uk-UA" w:eastAsia="ru-RU"/>
        </w:rPr>
      </w:pPr>
      <w:r w:rsidRPr="005A05B7">
        <w:rPr>
          <w:rFonts w:ascii="Times New Roman" w:eastAsia="Times New Roman" w:hAnsi="Times New Roman" w:cs="Times New Roman"/>
          <w:b/>
          <w:sz w:val="28"/>
          <w:szCs w:val="28"/>
          <w:lang w:val="uk-UA" w:eastAsia="ru-RU"/>
        </w:rPr>
        <w:t>Предмет закупівлі</w:t>
      </w:r>
      <w:r w:rsidRPr="005A05B7">
        <w:rPr>
          <w:rFonts w:ascii="Times New Roman" w:eastAsia="Times New Roman" w:hAnsi="Times New Roman" w:cs="Times New Roman"/>
          <w:sz w:val="28"/>
          <w:szCs w:val="28"/>
          <w:lang w:val="uk-UA" w:eastAsia="ru-RU"/>
        </w:rPr>
        <w:t xml:space="preserve">: код ДК 021:2015 – </w:t>
      </w:r>
      <w:r w:rsidRPr="005A05B7">
        <w:rPr>
          <w:rFonts w:ascii="Times New Roman" w:eastAsia="Calibri" w:hAnsi="Times New Roman" w:cs="Times New Roman"/>
          <w:noProof/>
          <w:sz w:val="28"/>
          <w:szCs w:val="28"/>
          <w:lang w:val="uk-UA" w:eastAsia="ru-RU"/>
        </w:rPr>
        <w:t xml:space="preserve">31120000-3 </w:t>
      </w:r>
      <w:r w:rsidRPr="005A05B7">
        <w:rPr>
          <w:rFonts w:ascii="Times New Roman" w:eastAsia="Calibri" w:hAnsi="Times New Roman" w:cs="Times New Roman"/>
          <w:sz w:val="28"/>
          <w:szCs w:val="28"/>
          <w:lang w:val="uk-UA"/>
        </w:rPr>
        <w:t xml:space="preserve">– </w:t>
      </w:r>
      <w:r w:rsidRPr="005A05B7">
        <w:rPr>
          <w:rFonts w:ascii="Times New Roman" w:eastAsia="Calibri" w:hAnsi="Times New Roman" w:cs="Times New Roman"/>
          <w:noProof/>
          <w:sz w:val="28"/>
          <w:szCs w:val="28"/>
          <w:lang w:val="uk-UA" w:eastAsia="ru-RU"/>
        </w:rPr>
        <w:t>«Генератори»</w:t>
      </w:r>
    </w:p>
    <w:p w14:paraId="68F2CCBE" w14:textId="77777777" w:rsidR="005A05B7" w:rsidRPr="005A05B7" w:rsidRDefault="005A05B7" w:rsidP="005A05B7">
      <w:pPr>
        <w:shd w:val="clear" w:color="auto" w:fill="FFFFFF"/>
        <w:spacing w:after="0" w:line="240" w:lineRule="auto"/>
        <w:contextualSpacing/>
        <w:jc w:val="both"/>
        <w:rPr>
          <w:rFonts w:ascii="Times New Roman" w:eastAsia="Times New Roman" w:hAnsi="Times New Roman" w:cs="Times New Roman"/>
          <w:sz w:val="28"/>
          <w:szCs w:val="28"/>
          <w:lang w:val="uk-UA" w:eastAsia="ru-RU"/>
        </w:rPr>
      </w:pPr>
    </w:p>
    <w:tbl>
      <w:tblPr>
        <w:tblW w:w="0" w:type="auto"/>
        <w:tblInd w:w="108" w:type="dxa"/>
        <w:tblLayout w:type="fixed"/>
        <w:tblLook w:val="04A0" w:firstRow="1" w:lastRow="0" w:firstColumn="1" w:lastColumn="0" w:noHBand="0" w:noVBand="1"/>
      </w:tblPr>
      <w:tblGrid>
        <w:gridCol w:w="851"/>
        <w:gridCol w:w="4252"/>
        <w:gridCol w:w="2127"/>
        <w:gridCol w:w="1984"/>
      </w:tblGrid>
      <w:tr w:rsidR="005A05B7" w:rsidRPr="005A05B7" w14:paraId="6F7E368A" w14:textId="77777777" w:rsidTr="009E6FC1">
        <w:trPr>
          <w:trHeight w:val="296"/>
        </w:trPr>
        <w:tc>
          <w:tcPr>
            <w:tcW w:w="851" w:type="dxa"/>
            <w:tcBorders>
              <w:top w:val="single" w:sz="4" w:space="0" w:color="000000"/>
              <w:left w:val="single" w:sz="4" w:space="0" w:color="000000"/>
              <w:bottom w:val="single" w:sz="4" w:space="0" w:color="000000"/>
              <w:right w:val="nil"/>
            </w:tcBorders>
            <w:vAlign w:val="center"/>
            <w:hideMark/>
          </w:tcPr>
          <w:p w14:paraId="45A57169" w14:textId="77777777" w:rsidR="005A05B7" w:rsidRPr="005A05B7" w:rsidRDefault="005A05B7" w:rsidP="005A05B7">
            <w:pPr>
              <w:spacing w:after="0"/>
              <w:jc w:val="center"/>
              <w:rPr>
                <w:rFonts w:ascii="Times New Roman" w:eastAsia="Calibri" w:hAnsi="Times New Roman" w:cs="Times New Roman"/>
                <w:sz w:val="28"/>
                <w:szCs w:val="28"/>
              </w:rPr>
            </w:pPr>
            <w:r w:rsidRPr="005A05B7">
              <w:rPr>
                <w:rFonts w:ascii="Times New Roman" w:eastAsia="Calibri" w:hAnsi="Times New Roman" w:cs="Times New Roman"/>
                <w:sz w:val="28"/>
                <w:szCs w:val="28"/>
              </w:rPr>
              <w:t>№ п/п</w:t>
            </w:r>
          </w:p>
        </w:tc>
        <w:tc>
          <w:tcPr>
            <w:tcW w:w="4252" w:type="dxa"/>
            <w:tcBorders>
              <w:top w:val="single" w:sz="4" w:space="0" w:color="000000"/>
              <w:left w:val="single" w:sz="4" w:space="0" w:color="000000"/>
              <w:bottom w:val="single" w:sz="4" w:space="0" w:color="000000"/>
              <w:right w:val="single" w:sz="4" w:space="0" w:color="auto"/>
            </w:tcBorders>
            <w:vAlign w:val="center"/>
            <w:hideMark/>
          </w:tcPr>
          <w:p w14:paraId="76FCA18F" w14:textId="77777777" w:rsidR="005A05B7" w:rsidRPr="005A05B7" w:rsidRDefault="005A05B7" w:rsidP="005A05B7">
            <w:pPr>
              <w:spacing w:after="0"/>
              <w:jc w:val="center"/>
              <w:rPr>
                <w:rFonts w:ascii="Times New Roman" w:eastAsia="Calibri" w:hAnsi="Times New Roman" w:cs="Times New Roman"/>
                <w:sz w:val="28"/>
                <w:szCs w:val="28"/>
              </w:rPr>
            </w:pPr>
            <w:proofErr w:type="spellStart"/>
            <w:r w:rsidRPr="005A05B7">
              <w:rPr>
                <w:rFonts w:ascii="Times New Roman" w:eastAsia="Calibri" w:hAnsi="Times New Roman" w:cs="Times New Roman"/>
                <w:sz w:val="28"/>
                <w:szCs w:val="28"/>
              </w:rPr>
              <w:t>Найменування</w:t>
            </w:r>
            <w:proofErr w:type="spellEnd"/>
          </w:p>
        </w:tc>
        <w:tc>
          <w:tcPr>
            <w:tcW w:w="2127" w:type="dxa"/>
            <w:tcBorders>
              <w:top w:val="single" w:sz="4" w:space="0" w:color="000000"/>
              <w:left w:val="single" w:sz="4" w:space="0" w:color="000000"/>
              <w:bottom w:val="single" w:sz="4" w:space="0" w:color="000000"/>
              <w:right w:val="nil"/>
            </w:tcBorders>
            <w:vAlign w:val="center"/>
            <w:hideMark/>
          </w:tcPr>
          <w:p w14:paraId="54CED1AD" w14:textId="77777777" w:rsidR="005A05B7" w:rsidRPr="005A05B7" w:rsidRDefault="005A05B7" w:rsidP="005A05B7">
            <w:pPr>
              <w:spacing w:after="0"/>
              <w:jc w:val="center"/>
              <w:rPr>
                <w:rFonts w:ascii="Times New Roman" w:eastAsia="Calibri" w:hAnsi="Times New Roman" w:cs="Times New Roman"/>
                <w:sz w:val="28"/>
                <w:szCs w:val="28"/>
                <w:lang w:val="uk-UA"/>
              </w:rPr>
            </w:pPr>
            <w:r w:rsidRPr="005A05B7">
              <w:rPr>
                <w:rFonts w:ascii="Times New Roman" w:eastAsia="Times New Roman" w:hAnsi="Times New Roman" w:cs="Times New Roman"/>
                <w:iCs/>
                <w:color w:val="00000A"/>
                <w:sz w:val="28"/>
                <w:szCs w:val="28"/>
                <w:lang w:val="uk-UA" w:eastAsia="ar-SA"/>
              </w:rPr>
              <w:t>Од. виміру</w:t>
            </w:r>
          </w:p>
        </w:tc>
        <w:tc>
          <w:tcPr>
            <w:tcW w:w="1984" w:type="dxa"/>
            <w:tcBorders>
              <w:top w:val="single" w:sz="4" w:space="0" w:color="000000"/>
              <w:left w:val="single" w:sz="4" w:space="0" w:color="000000"/>
              <w:bottom w:val="single" w:sz="4" w:space="0" w:color="000000"/>
              <w:right w:val="single" w:sz="4" w:space="0" w:color="auto"/>
            </w:tcBorders>
            <w:vAlign w:val="center"/>
            <w:hideMark/>
          </w:tcPr>
          <w:p w14:paraId="1D4EB4E3" w14:textId="77777777" w:rsidR="005A05B7" w:rsidRPr="005A05B7" w:rsidRDefault="005A05B7" w:rsidP="005A05B7">
            <w:pPr>
              <w:tabs>
                <w:tab w:val="left" w:pos="709"/>
              </w:tabs>
              <w:suppressAutoHyphens/>
              <w:spacing w:after="0" w:line="240" w:lineRule="auto"/>
              <w:jc w:val="center"/>
              <w:rPr>
                <w:rFonts w:ascii="Times New Roman" w:eastAsia="Calibri" w:hAnsi="Times New Roman" w:cs="Times New Roman"/>
                <w:sz w:val="28"/>
                <w:szCs w:val="28"/>
              </w:rPr>
            </w:pPr>
            <w:r w:rsidRPr="005A05B7">
              <w:rPr>
                <w:rFonts w:ascii="Times New Roman" w:eastAsia="Times New Roman" w:hAnsi="Times New Roman" w:cs="Times New Roman"/>
                <w:iCs/>
                <w:color w:val="00000A"/>
                <w:sz w:val="28"/>
                <w:szCs w:val="28"/>
                <w:lang w:val="uk-UA" w:eastAsia="ar-SA"/>
              </w:rPr>
              <w:t>Кількість</w:t>
            </w:r>
          </w:p>
        </w:tc>
      </w:tr>
      <w:tr w:rsidR="005A05B7" w:rsidRPr="005A05B7" w14:paraId="4989E72F" w14:textId="77777777" w:rsidTr="009E6FC1">
        <w:trPr>
          <w:trHeight w:val="707"/>
        </w:trPr>
        <w:tc>
          <w:tcPr>
            <w:tcW w:w="851" w:type="dxa"/>
            <w:tcBorders>
              <w:top w:val="single" w:sz="4" w:space="0" w:color="000000"/>
              <w:left w:val="single" w:sz="4" w:space="0" w:color="000000"/>
              <w:bottom w:val="single" w:sz="4" w:space="0" w:color="000000"/>
              <w:right w:val="nil"/>
            </w:tcBorders>
            <w:vAlign w:val="center"/>
            <w:hideMark/>
          </w:tcPr>
          <w:p w14:paraId="57FF3050" w14:textId="77777777" w:rsidR="005A05B7" w:rsidRPr="005A05B7" w:rsidRDefault="005A05B7" w:rsidP="005A05B7">
            <w:pPr>
              <w:spacing w:after="0"/>
              <w:jc w:val="center"/>
              <w:rPr>
                <w:rFonts w:ascii="Times New Roman" w:eastAsia="Calibri" w:hAnsi="Times New Roman" w:cs="Times New Roman"/>
                <w:sz w:val="28"/>
                <w:szCs w:val="28"/>
              </w:rPr>
            </w:pPr>
            <w:r w:rsidRPr="005A05B7">
              <w:rPr>
                <w:rFonts w:ascii="Times New Roman" w:eastAsia="Calibri" w:hAnsi="Times New Roman" w:cs="Times New Roman"/>
                <w:sz w:val="28"/>
                <w:szCs w:val="28"/>
              </w:rPr>
              <w:t>1.</w:t>
            </w:r>
          </w:p>
        </w:tc>
        <w:tc>
          <w:tcPr>
            <w:tcW w:w="4252" w:type="dxa"/>
            <w:tcBorders>
              <w:top w:val="single" w:sz="4" w:space="0" w:color="000000"/>
              <w:left w:val="single" w:sz="4" w:space="0" w:color="000000"/>
              <w:bottom w:val="single" w:sz="4" w:space="0" w:color="000000"/>
              <w:right w:val="single" w:sz="4" w:space="0" w:color="auto"/>
            </w:tcBorders>
            <w:vAlign w:val="center"/>
            <w:hideMark/>
          </w:tcPr>
          <w:p w14:paraId="73ED415B" w14:textId="77777777" w:rsidR="005A05B7" w:rsidRPr="005A05B7" w:rsidRDefault="005A05B7" w:rsidP="005A05B7">
            <w:pPr>
              <w:spacing w:after="0"/>
              <w:rPr>
                <w:rFonts w:ascii="Times New Roman" w:eastAsia="Calibri" w:hAnsi="Times New Roman" w:cs="Times New Roman"/>
                <w:sz w:val="28"/>
                <w:szCs w:val="28"/>
              </w:rPr>
            </w:pPr>
            <w:r w:rsidRPr="005A05B7">
              <w:rPr>
                <w:rFonts w:ascii="Times New Roman" w:eastAsia="Calibri" w:hAnsi="Times New Roman" w:cs="Times New Roman"/>
                <w:sz w:val="28"/>
                <w:szCs w:val="28"/>
                <w:lang w:val="uk-UA"/>
              </w:rPr>
              <w:t>Дизельний генератор</w:t>
            </w:r>
          </w:p>
        </w:tc>
        <w:tc>
          <w:tcPr>
            <w:tcW w:w="2127" w:type="dxa"/>
            <w:tcBorders>
              <w:top w:val="single" w:sz="4" w:space="0" w:color="000000"/>
              <w:left w:val="single" w:sz="4" w:space="0" w:color="000000"/>
              <w:bottom w:val="single" w:sz="4" w:space="0" w:color="000000"/>
              <w:right w:val="nil"/>
            </w:tcBorders>
            <w:vAlign w:val="center"/>
            <w:hideMark/>
          </w:tcPr>
          <w:p w14:paraId="6FF12728" w14:textId="77777777" w:rsidR="005A05B7" w:rsidRPr="005A05B7" w:rsidRDefault="005A05B7" w:rsidP="005A05B7">
            <w:pPr>
              <w:spacing w:after="0"/>
              <w:jc w:val="center"/>
              <w:rPr>
                <w:rFonts w:ascii="Times New Roman" w:eastAsia="Calibri" w:hAnsi="Times New Roman" w:cs="Times New Roman"/>
                <w:sz w:val="28"/>
                <w:szCs w:val="28"/>
                <w:lang w:val="uk-UA"/>
              </w:rPr>
            </w:pPr>
            <w:r w:rsidRPr="005A05B7">
              <w:rPr>
                <w:rFonts w:ascii="Times New Roman" w:eastAsia="Calibri" w:hAnsi="Times New Roman" w:cs="Times New Roman"/>
                <w:sz w:val="28"/>
                <w:szCs w:val="28"/>
                <w:lang w:val="uk-UA"/>
              </w:rPr>
              <w:t>шт.</w:t>
            </w:r>
          </w:p>
        </w:tc>
        <w:tc>
          <w:tcPr>
            <w:tcW w:w="1984" w:type="dxa"/>
            <w:tcBorders>
              <w:top w:val="single" w:sz="4" w:space="0" w:color="000000"/>
              <w:left w:val="single" w:sz="4" w:space="0" w:color="000000"/>
              <w:bottom w:val="single" w:sz="4" w:space="0" w:color="000000"/>
              <w:right w:val="single" w:sz="4" w:space="0" w:color="auto"/>
            </w:tcBorders>
            <w:vAlign w:val="center"/>
            <w:hideMark/>
          </w:tcPr>
          <w:p w14:paraId="11782757" w14:textId="77777777" w:rsidR="005A05B7" w:rsidRPr="005A05B7" w:rsidRDefault="005A05B7" w:rsidP="005A05B7">
            <w:pPr>
              <w:spacing w:after="0"/>
              <w:jc w:val="center"/>
              <w:rPr>
                <w:rFonts w:ascii="Times New Roman" w:eastAsia="Calibri" w:hAnsi="Times New Roman" w:cs="Times New Roman"/>
                <w:sz w:val="28"/>
                <w:szCs w:val="28"/>
                <w:lang w:val="uk-UA"/>
              </w:rPr>
            </w:pPr>
            <w:r w:rsidRPr="005A05B7">
              <w:rPr>
                <w:rFonts w:ascii="Times New Roman" w:eastAsia="Calibri" w:hAnsi="Times New Roman" w:cs="Times New Roman"/>
                <w:sz w:val="28"/>
                <w:szCs w:val="28"/>
                <w:lang w:val="uk-UA"/>
              </w:rPr>
              <w:t>1</w:t>
            </w:r>
          </w:p>
        </w:tc>
      </w:tr>
    </w:tbl>
    <w:p w14:paraId="4A76C0DA" w14:textId="77777777" w:rsidR="005A05B7" w:rsidRPr="005A05B7" w:rsidRDefault="005A05B7" w:rsidP="005A05B7">
      <w:pPr>
        <w:spacing w:line="240" w:lineRule="auto"/>
        <w:jc w:val="center"/>
        <w:rPr>
          <w:rFonts w:ascii="Times New Roman" w:eastAsia="Calibri" w:hAnsi="Times New Roman" w:cs="Times New Roman"/>
          <w:b/>
          <w:sz w:val="28"/>
          <w:szCs w:val="28"/>
          <w:lang w:val="uk-UA" w:eastAsia="ru-RU"/>
        </w:rPr>
      </w:pPr>
    </w:p>
    <w:p w14:paraId="48D14FAD" w14:textId="77777777" w:rsidR="005A05B7" w:rsidRPr="005A05B7" w:rsidRDefault="005A05B7" w:rsidP="005A05B7">
      <w:pPr>
        <w:spacing w:line="240" w:lineRule="auto"/>
        <w:ind w:firstLine="567"/>
        <w:jc w:val="both"/>
        <w:rPr>
          <w:rFonts w:ascii="Times New Roman" w:eastAsia="Calibri" w:hAnsi="Times New Roman" w:cs="Times New Roman"/>
          <w:sz w:val="28"/>
          <w:szCs w:val="28"/>
          <w:lang w:val="uk-UA" w:eastAsia="ru-RU"/>
        </w:rPr>
      </w:pPr>
      <w:r w:rsidRPr="005A05B7">
        <w:rPr>
          <w:rFonts w:ascii="Times New Roman" w:eastAsia="Calibri" w:hAnsi="Times New Roman" w:cs="Times New Roman"/>
          <w:sz w:val="28"/>
          <w:szCs w:val="28"/>
          <w:lang w:val="uk-UA" w:eastAsia="ru-RU"/>
        </w:rPr>
        <w:t>1. Технічні та якісні характеристики предмету закупівлі повинні відповідати технічним вимогам та стандартам, передбаченим законодавством України діючими на період постачання товару.</w:t>
      </w:r>
    </w:p>
    <w:p w14:paraId="20EA6994" w14:textId="77777777" w:rsidR="005A05B7" w:rsidRPr="005A05B7" w:rsidRDefault="005A05B7" w:rsidP="005A05B7">
      <w:pPr>
        <w:spacing w:line="240" w:lineRule="auto"/>
        <w:ind w:firstLine="567"/>
        <w:jc w:val="both"/>
        <w:rPr>
          <w:rFonts w:ascii="Times New Roman" w:eastAsia="Calibri" w:hAnsi="Times New Roman" w:cs="Times New Roman"/>
          <w:sz w:val="28"/>
          <w:szCs w:val="28"/>
          <w:lang w:val="uk-UA" w:eastAsia="ru-RU"/>
        </w:rPr>
      </w:pPr>
      <w:r w:rsidRPr="005A05B7">
        <w:rPr>
          <w:rFonts w:ascii="Times New Roman" w:eastAsia="Calibri" w:hAnsi="Times New Roman" w:cs="Times New Roman"/>
          <w:sz w:val="28"/>
          <w:szCs w:val="28"/>
          <w:lang w:val="uk-UA" w:eastAsia="ru-RU"/>
        </w:rPr>
        <w:t xml:space="preserve">2. </w:t>
      </w:r>
      <w:r w:rsidRPr="005A05B7">
        <w:rPr>
          <w:rFonts w:ascii="Times New Roman" w:eastAsia="Calibri" w:hAnsi="Times New Roman" w:cs="Times New Roman"/>
          <w:color w:val="000000"/>
          <w:sz w:val="28"/>
          <w:szCs w:val="28"/>
          <w:lang w:val="uk-UA"/>
        </w:rPr>
        <w:t>Враховуючи статистику фактичного споживання електричної енергії та характеристики обладнання, що планується для монтажу та подальшої експлуатації (додаткове обладнання БРЦ та МРПЦ, монтажні лебідки, тельфер), потужність дизельного генератора має бути не менше 50 кВт.</w:t>
      </w:r>
    </w:p>
    <w:p w14:paraId="5BE1226A" w14:textId="77777777" w:rsidR="005A05B7" w:rsidRPr="005A05B7" w:rsidRDefault="005A05B7" w:rsidP="005A05B7">
      <w:pPr>
        <w:spacing w:line="240" w:lineRule="auto"/>
        <w:ind w:firstLine="567"/>
        <w:jc w:val="both"/>
        <w:rPr>
          <w:rFonts w:ascii="Times New Roman" w:eastAsia="Calibri" w:hAnsi="Times New Roman" w:cs="Times New Roman"/>
          <w:sz w:val="28"/>
          <w:szCs w:val="28"/>
        </w:rPr>
      </w:pPr>
      <w:r w:rsidRPr="005A05B7">
        <w:rPr>
          <w:rFonts w:ascii="Times New Roman" w:eastAsia="Calibri" w:hAnsi="Times New Roman" w:cs="Times New Roman"/>
          <w:sz w:val="28"/>
          <w:szCs w:val="28"/>
          <w:lang w:val="uk-UA" w:eastAsia="ru-RU"/>
        </w:rPr>
        <w:t>3</w:t>
      </w:r>
      <w:r w:rsidRPr="005A05B7">
        <w:rPr>
          <w:rFonts w:ascii="Times New Roman" w:eastAsia="Calibri" w:hAnsi="Times New Roman" w:cs="Times New Roman"/>
          <w:sz w:val="28"/>
          <w:szCs w:val="28"/>
          <w:lang w:eastAsia="ru-RU"/>
        </w:rPr>
        <w:t xml:space="preserve">. </w:t>
      </w:r>
      <w:proofErr w:type="spellStart"/>
      <w:r w:rsidRPr="005A05B7">
        <w:rPr>
          <w:rFonts w:ascii="Times New Roman" w:eastAsia="Calibri" w:hAnsi="Times New Roman" w:cs="Times New Roman"/>
          <w:sz w:val="28"/>
          <w:szCs w:val="28"/>
          <w:lang w:eastAsia="ru-RU"/>
        </w:rPr>
        <w:t>Учасник</w:t>
      </w:r>
      <w:proofErr w:type="spellEnd"/>
      <w:r w:rsidRPr="005A05B7">
        <w:rPr>
          <w:rFonts w:ascii="Times New Roman" w:eastAsia="Calibri" w:hAnsi="Times New Roman" w:cs="Times New Roman"/>
          <w:sz w:val="28"/>
          <w:szCs w:val="28"/>
          <w:lang w:eastAsia="ru-RU"/>
        </w:rPr>
        <w:t xml:space="preserve"> </w:t>
      </w:r>
      <w:proofErr w:type="spellStart"/>
      <w:r w:rsidRPr="005A05B7">
        <w:rPr>
          <w:rFonts w:ascii="Times New Roman" w:eastAsia="Calibri" w:hAnsi="Times New Roman" w:cs="Times New Roman"/>
          <w:sz w:val="28"/>
          <w:szCs w:val="28"/>
          <w:lang w:eastAsia="ru-RU"/>
        </w:rPr>
        <w:t>визначає</w:t>
      </w:r>
      <w:proofErr w:type="spellEnd"/>
      <w:r w:rsidRPr="005A05B7">
        <w:rPr>
          <w:rFonts w:ascii="Times New Roman" w:eastAsia="Calibri" w:hAnsi="Times New Roman" w:cs="Times New Roman"/>
          <w:sz w:val="28"/>
          <w:szCs w:val="28"/>
          <w:lang w:eastAsia="ru-RU"/>
        </w:rPr>
        <w:t xml:space="preserve"> </w:t>
      </w:r>
      <w:proofErr w:type="spellStart"/>
      <w:r w:rsidRPr="005A05B7">
        <w:rPr>
          <w:rFonts w:ascii="Times New Roman" w:eastAsia="Calibri" w:hAnsi="Times New Roman" w:cs="Times New Roman"/>
          <w:sz w:val="28"/>
          <w:szCs w:val="28"/>
          <w:lang w:eastAsia="ru-RU"/>
        </w:rPr>
        <w:t>цін</w:t>
      </w:r>
      <w:proofErr w:type="spellEnd"/>
      <w:r w:rsidRPr="005A05B7">
        <w:rPr>
          <w:rFonts w:ascii="Times New Roman" w:eastAsia="Calibri" w:hAnsi="Times New Roman" w:cs="Times New Roman"/>
          <w:sz w:val="28"/>
          <w:szCs w:val="28"/>
          <w:lang w:val="uk-UA" w:eastAsia="ru-RU"/>
        </w:rPr>
        <w:t>у</w:t>
      </w:r>
      <w:r w:rsidRPr="005A05B7">
        <w:rPr>
          <w:rFonts w:ascii="Times New Roman" w:eastAsia="Calibri" w:hAnsi="Times New Roman" w:cs="Times New Roman"/>
          <w:sz w:val="28"/>
          <w:szCs w:val="28"/>
          <w:lang w:eastAsia="ru-RU"/>
        </w:rPr>
        <w:t xml:space="preserve"> на товар, </w:t>
      </w:r>
      <w:proofErr w:type="spellStart"/>
      <w:r w:rsidRPr="005A05B7">
        <w:rPr>
          <w:rFonts w:ascii="Times New Roman" w:eastAsia="Calibri" w:hAnsi="Times New Roman" w:cs="Times New Roman"/>
          <w:sz w:val="28"/>
          <w:szCs w:val="28"/>
          <w:lang w:eastAsia="ru-RU"/>
        </w:rPr>
        <w:t>який</w:t>
      </w:r>
      <w:proofErr w:type="spellEnd"/>
      <w:r w:rsidRPr="005A05B7">
        <w:rPr>
          <w:rFonts w:ascii="Times New Roman" w:eastAsia="Calibri" w:hAnsi="Times New Roman" w:cs="Times New Roman"/>
          <w:sz w:val="28"/>
          <w:szCs w:val="28"/>
          <w:lang w:eastAsia="ru-RU"/>
        </w:rPr>
        <w:t xml:space="preserve"> </w:t>
      </w:r>
      <w:proofErr w:type="spellStart"/>
      <w:r w:rsidRPr="005A05B7">
        <w:rPr>
          <w:rFonts w:ascii="Times New Roman" w:eastAsia="Calibri" w:hAnsi="Times New Roman" w:cs="Times New Roman"/>
          <w:sz w:val="28"/>
          <w:szCs w:val="28"/>
          <w:lang w:eastAsia="ru-RU"/>
        </w:rPr>
        <w:t>він</w:t>
      </w:r>
      <w:proofErr w:type="spellEnd"/>
      <w:r w:rsidRPr="005A05B7">
        <w:rPr>
          <w:rFonts w:ascii="Times New Roman" w:eastAsia="Calibri" w:hAnsi="Times New Roman" w:cs="Times New Roman"/>
          <w:sz w:val="28"/>
          <w:szCs w:val="28"/>
          <w:lang w:eastAsia="ru-RU"/>
        </w:rPr>
        <w:t xml:space="preserve"> </w:t>
      </w:r>
      <w:proofErr w:type="spellStart"/>
      <w:r w:rsidRPr="005A05B7">
        <w:rPr>
          <w:rFonts w:ascii="Times New Roman" w:eastAsia="Calibri" w:hAnsi="Times New Roman" w:cs="Times New Roman"/>
          <w:sz w:val="28"/>
          <w:szCs w:val="28"/>
          <w:lang w:eastAsia="ru-RU"/>
        </w:rPr>
        <w:t>пропонує</w:t>
      </w:r>
      <w:proofErr w:type="spellEnd"/>
      <w:r w:rsidRPr="005A05B7">
        <w:rPr>
          <w:rFonts w:ascii="Times New Roman" w:eastAsia="Calibri" w:hAnsi="Times New Roman" w:cs="Times New Roman"/>
          <w:sz w:val="28"/>
          <w:szCs w:val="28"/>
          <w:lang w:eastAsia="ru-RU"/>
        </w:rPr>
        <w:t xml:space="preserve"> </w:t>
      </w:r>
      <w:proofErr w:type="spellStart"/>
      <w:r w:rsidRPr="005A05B7">
        <w:rPr>
          <w:rFonts w:ascii="Times New Roman" w:eastAsia="Calibri" w:hAnsi="Times New Roman" w:cs="Times New Roman"/>
          <w:sz w:val="28"/>
          <w:szCs w:val="28"/>
          <w:lang w:eastAsia="ru-RU"/>
        </w:rPr>
        <w:t>поставити</w:t>
      </w:r>
      <w:proofErr w:type="spellEnd"/>
      <w:r w:rsidRPr="005A05B7">
        <w:rPr>
          <w:rFonts w:ascii="Times New Roman" w:eastAsia="Calibri" w:hAnsi="Times New Roman" w:cs="Times New Roman"/>
          <w:sz w:val="28"/>
          <w:szCs w:val="28"/>
          <w:lang w:eastAsia="ru-RU"/>
        </w:rPr>
        <w:t xml:space="preserve"> за Договором, з </w:t>
      </w:r>
      <w:proofErr w:type="spellStart"/>
      <w:r w:rsidRPr="005A05B7">
        <w:rPr>
          <w:rFonts w:ascii="Times New Roman" w:eastAsia="Calibri" w:hAnsi="Times New Roman" w:cs="Times New Roman"/>
          <w:sz w:val="28"/>
          <w:szCs w:val="28"/>
          <w:lang w:eastAsia="ru-RU"/>
        </w:rPr>
        <w:t>урахуванням</w:t>
      </w:r>
      <w:proofErr w:type="spellEnd"/>
      <w:r w:rsidRPr="005A05B7">
        <w:rPr>
          <w:rFonts w:ascii="Times New Roman" w:eastAsia="Calibri" w:hAnsi="Times New Roman" w:cs="Times New Roman"/>
          <w:sz w:val="28"/>
          <w:szCs w:val="28"/>
          <w:lang w:eastAsia="ru-RU"/>
        </w:rPr>
        <w:t xml:space="preserve"> </w:t>
      </w:r>
      <w:proofErr w:type="spellStart"/>
      <w:r w:rsidRPr="005A05B7">
        <w:rPr>
          <w:rFonts w:ascii="Times New Roman" w:eastAsia="Calibri" w:hAnsi="Times New Roman" w:cs="Times New Roman"/>
          <w:sz w:val="28"/>
          <w:szCs w:val="28"/>
          <w:lang w:eastAsia="ru-RU"/>
        </w:rPr>
        <w:t>усіх</w:t>
      </w:r>
      <w:proofErr w:type="spellEnd"/>
      <w:r w:rsidRPr="005A05B7">
        <w:rPr>
          <w:rFonts w:ascii="Times New Roman" w:eastAsia="Calibri" w:hAnsi="Times New Roman" w:cs="Times New Roman"/>
          <w:sz w:val="28"/>
          <w:szCs w:val="28"/>
          <w:lang w:eastAsia="ru-RU"/>
        </w:rPr>
        <w:t xml:space="preserve"> </w:t>
      </w:r>
      <w:proofErr w:type="spellStart"/>
      <w:r w:rsidRPr="005A05B7">
        <w:rPr>
          <w:rFonts w:ascii="Times New Roman" w:eastAsia="Calibri" w:hAnsi="Times New Roman" w:cs="Times New Roman"/>
          <w:sz w:val="28"/>
          <w:szCs w:val="28"/>
          <w:lang w:eastAsia="ru-RU"/>
        </w:rPr>
        <w:t>своїх</w:t>
      </w:r>
      <w:proofErr w:type="spellEnd"/>
      <w:r w:rsidRPr="005A05B7">
        <w:rPr>
          <w:rFonts w:ascii="Times New Roman" w:eastAsia="Calibri" w:hAnsi="Times New Roman" w:cs="Times New Roman"/>
          <w:sz w:val="28"/>
          <w:szCs w:val="28"/>
          <w:lang w:eastAsia="ru-RU"/>
        </w:rPr>
        <w:t xml:space="preserve"> </w:t>
      </w:r>
      <w:proofErr w:type="spellStart"/>
      <w:r w:rsidRPr="005A05B7">
        <w:rPr>
          <w:rFonts w:ascii="Times New Roman" w:eastAsia="Calibri" w:hAnsi="Times New Roman" w:cs="Times New Roman"/>
          <w:sz w:val="28"/>
          <w:szCs w:val="28"/>
          <w:lang w:eastAsia="ru-RU"/>
        </w:rPr>
        <w:t>витрат</w:t>
      </w:r>
      <w:proofErr w:type="spellEnd"/>
      <w:r w:rsidRPr="005A05B7">
        <w:rPr>
          <w:rFonts w:ascii="Times New Roman" w:eastAsia="Calibri" w:hAnsi="Times New Roman" w:cs="Times New Roman"/>
          <w:sz w:val="28"/>
          <w:szCs w:val="28"/>
          <w:lang w:eastAsia="ru-RU"/>
        </w:rPr>
        <w:t xml:space="preserve">, </w:t>
      </w:r>
      <w:proofErr w:type="spellStart"/>
      <w:r w:rsidRPr="005A05B7">
        <w:rPr>
          <w:rFonts w:ascii="Times New Roman" w:eastAsia="Calibri" w:hAnsi="Times New Roman" w:cs="Times New Roman"/>
          <w:sz w:val="28"/>
          <w:szCs w:val="28"/>
          <w:lang w:eastAsia="ru-RU"/>
        </w:rPr>
        <w:t>які</w:t>
      </w:r>
      <w:proofErr w:type="spellEnd"/>
      <w:r w:rsidRPr="005A05B7">
        <w:rPr>
          <w:rFonts w:ascii="Times New Roman" w:eastAsia="Calibri" w:hAnsi="Times New Roman" w:cs="Times New Roman"/>
          <w:sz w:val="28"/>
          <w:szCs w:val="28"/>
          <w:lang w:eastAsia="ru-RU"/>
        </w:rPr>
        <w:t xml:space="preserve"> </w:t>
      </w:r>
      <w:proofErr w:type="spellStart"/>
      <w:r w:rsidRPr="005A05B7">
        <w:rPr>
          <w:rFonts w:ascii="Times New Roman" w:eastAsia="Calibri" w:hAnsi="Times New Roman" w:cs="Times New Roman"/>
          <w:sz w:val="28"/>
          <w:szCs w:val="28"/>
          <w:lang w:eastAsia="ru-RU"/>
        </w:rPr>
        <w:t>можуть</w:t>
      </w:r>
      <w:proofErr w:type="spellEnd"/>
      <w:r w:rsidRPr="005A05B7">
        <w:rPr>
          <w:rFonts w:ascii="Times New Roman" w:eastAsia="Calibri" w:hAnsi="Times New Roman" w:cs="Times New Roman"/>
          <w:sz w:val="28"/>
          <w:szCs w:val="28"/>
          <w:lang w:eastAsia="ru-RU"/>
        </w:rPr>
        <w:t xml:space="preserve"> бути ним </w:t>
      </w:r>
      <w:proofErr w:type="spellStart"/>
      <w:r w:rsidRPr="005A05B7">
        <w:rPr>
          <w:rFonts w:ascii="Times New Roman" w:eastAsia="Calibri" w:hAnsi="Times New Roman" w:cs="Times New Roman"/>
          <w:sz w:val="28"/>
          <w:szCs w:val="28"/>
          <w:lang w:eastAsia="ru-RU"/>
        </w:rPr>
        <w:t>понесені</w:t>
      </w:r>
      <w:proofErr w:type="spellEnd"/>
      <w:r w:rsidRPr="005A05B7">
        <w:rPr>
          <w:rFonts w:ascii="Times New Roman" w:eastAsia="Calibri" w:hAnsi="Times New Roman" w:cs="Times New Roman"/>
          <w:sz w:val="28"/>
          <w:szCs w:val="28"/>
          <w:lang w:eastAsia="ru-RU"/>
        </w:rPr>
        <w:t xml:space="preserve"> у </w:t>
      </w:r>
      <w:proofErr w:type="spellStart"/>
      <w:r w:rsidRPr="005A05B7">
        <w:rPr>
          <w:rFonts w:ascii="Times New Roman" w:eastAsia="Calibri" w:hAnsi="Times New Roman" w:cs="Times New Roman"/>
          <w:sz w:val="28"/>
          <w:szCs w:val="28"/>
          <w:lang w:eastAsia="ru-RU"/>
        </w:rPr>
        <w:t>ході</w:t>
      </w:r>
      <w:proofErr w:type="spellEnd"/>
      <w:r w:rsidRPr="005A05B7">
        <w:rPr>
          <w:rFonts w:ascii="Times New Roman" w:eastAsia="Calibri" w:hAnsi="Times New Roman" w:cs="Times New Roman"/>
          <w:sz w:val="28"/>
          <w:szCs w:val="28"/>
          <w:lang w:eastAsia="ru-RU"/>
        </w:rPr>
        <w:t xml:space="preserve"> </w:t>
      </w:r>
      <w:proofErr w:type="spellStart"/>
      <w:r w:rsidRPr="005A05B7">
        <w:rPr>
          <w:rFonts w:ascii="Times New Roman" w:eastAsia="Calibri" w:hAnsi="Times New Roman" w:cs="Times New Roman"/>
          <w:sz w:val="28"/>
          <w:szCs w:val="28"/>
          <w:lang w:eastAsia="ru-RU"/>
        </w:rPr>
        <w:t>виконання</w:t>
      </w:r>
      <w:proofErr w:type="spellEnd"/>
      <w:r w:rsidRPr="005A05B7">
        <w:rPr>
          <w:rFonts w:ascii="Times New Roman" w:eastAsia="Calibri" w:hAnsi="Times New Roman" w:cs="Times New Roman"/>
          <w:sz w:val="28"/>
          <w:szCs w:val="28"/>
          <w:lang w:eastAsia="ru-RU"/>
        </w:rPr>
        <w:t xml:space="preserve"> договору про </w:t>
      </w:r>
      <w:proofErr w:type="spellStart"/>
      <w:r w:rsidRPr="005A05B7">
        <w:rPr>
          <w:rFonts w:ascii="Times New Roman" w:eastAsia="Calibri" w:hAnsi="Times New Roman" w:cs="Times New Roman"/>
          <w:sz w:val="28"/>
          <w:szCs w:val="28"/>
          <w:lang w:eastAsia="ru-RU"/>
        </w:rPr>
        <w:t>закупівлю</w:t>
      </w:r>
      <w:proofErr w:type="spellEnd"/>
      <w:r w:rsidRPr="005A05B7">
        <w:rPr>
          <w:rFonts w:ascii="Times New Roman" w:eastAsia="Calibri" w:hAnsi="Times New Roman" w:cs="Times New Roman"/>
          <w:sz w:val="28"/>
          <w:szCs w:val="28"/>
          <w:lang w:eastAsia="ru-RU"/>
        </w:rPr>
        <w:t>.</w:t>
      </w:r>
    </w:p>
    <w:p w14:paraId="66F21991" w14:textId="77777777" w:rsidR="005A05B7" w:rsidRPr="005A05B7" w:rsidRDefault="005A05B7" w:rsidP="005A05B7">
      <w:pPr>
        <w:ind w:firstLine="567"/>
        <w:jc w:val="both"/>
        <w:rPr>
          <w:rFonts w:ascii="Times New Roman" w:eastAsia="Calibri" w:hAnsi="Times New Roman" w:cs="Times New Roman"/>
          <w:sz w:val="28"/>
          <w:szCs w:val="28"/>
          <w:lang w:val="uk-UA"/>
        </w:rPr>
      </w:pPr>
      <w:r w:rsidRPr="005A05B7">
        <w:rPr>
          <w:rFonts w:ascii="Times New Roman" w:eastAsia="Calibri" w:hAnsi="Times New Roman" w:cs="Times New Roman"/>
          <w:sz w:val="28"/>
          <w:szCs w:val="28"/>
          <w:lang w:val="uk-UA"/>
        </w:rPr>
        <w:t>4</w:t>
      </w:r>
      <w:r w:rsidRPr="005A05B7">
        <w:rPr>
          <w:rFonts w:ascii="Times New Roman" w:eastAsia="Calibri" w:hAnsi="Times New Roman" w:cs="Times New Roman"/>
          <w:sz w:val="28"/>
          <w:szCs w:val="28"/>
        </w:rPr>
        <w:t xml:space="preserve">. </w:t>
      </w:r>
      <w:proofErr w:type="spellStart"/>
      <w:r w:rsidRPr="005A05B7">
        <w:rPr>
          <w:rFonts w:ascii="Times New Roman" w:eastAsia="Calibri" w:hAnsi="Times New Roman" w:cs="Times New Roman"/>
          <w:sz w:val="28"/>
          <w:szCs w:val="28"/>
        </w:rPr>
        <w:t>Місце</w:t>
      </w:r>
      <w:proofErr w:type="spellEnd"/>
      <w:r w:rsidRPr="005A05B7">
        <w:rPr>
          <w:rFonts w:ascii="Times New Roman" w:eastAsia="Calibri" w:hAnsi="Times New Roman" w:cs="Times New Roman"/>
          <w:sz w:val="28"/>
          <w:szCs w:val="28"/>
        </w:rPr>
        <w:t xml:space="preserve"> поставки (</w:t>
      </w:r>
      <w:proofErr w:type="spellStart"/>
      <w:r w:rsidRPr="005A05B7">
        <w:rPr>
          <w:rFonts w:ascii="Times New Roman" w:eastAsia="Calibri" w:hAnsi="Times New Roman" w:cs="Times New Roman"/>
          <w:sz w:val="28"/>
          <w:szCs w:val="28"/>
        </w:rPr>
        <w:t>передачі</w:t>
      </w:r>
      <w:proofErr w:type="spellEnd"/>
      <w:r w:rsidRPr="005A05B7">
        <w:rPr>
          <w:rFonts w:ascii="Times New Roman" w:eastAsia="Calibri" w:hAnsi="Times New Roman" w:cs="Times New Roman"/>
          <w:sz w:val="28"/>
          <w:szCs w:val="28"/>
        </w:rPr>
        <w:t xml:space="preserve">) Товару: </w:t>
      </w:r>
      <w:r w:rsidRPr="005A05B7">
        <w:rPr>
          <w:rFonts w:ascii="Times New Roman" w:eastAsia="Times New Roman" w:hAnsi="Times New Roman" w:cs="Times New Roman"/>
          <w:sz w:val="28"/>
          <w:szCs w:val="28"/>
          <w:lang w:val="uk-UA"/>
        </w:rPr>
        <w:t xml:space="preserve">71112, Україна, Запорізька </w:t>
      </w:r>
      <w:proofErr w:type="gramStart"/>
      <w:r w:rsidRPr="005A05B7">
        <w:rPr>
          <w:rFonts w:ascii="Times New Roman" w:eastAsia="Times New Roman" w:hAnsi="Times New Roman" w:cs="Times New Roman"/>
          <w:sz w:val="28"/>
          <w:szCs w:val="28"/>
          <w:lang w:val="uk-UA"/>
        </w:rPr>
        <w:t xml:space="preserve">область,   </w:t>
      </w:r>
      <w:proofErr w:type="gramEnd"/>
      <w:r w:rsidRPr="005A05B7">
        <w:rPr>
          <w:rFonts w:ascii="Times New Roman" w:eastAsia="Times New Roman" w:hAnsi="Times New Roman" w:cs="Times New Roman"/>
          <w:sz w:val="28"/>
          <w:szCs w:val="28"/>
          <w:lang w:val="uk-UA"/>
        </w:rPr>
        <w:t xml:space="preserve">    м. Бердянськ, вул. Горького, 12.</w:t>
      </w:r>
    </w:p>
    <w:p w14:paraId="70CBC071" w14:textId="77777777" w:rsidR="005A05B7" w:rsidRPr="005A05B7" w:rsidRDefault="005A05B7" w:rsidP="005A05B7">
      <w:pPr>
        <w:tabs>
          <w:tab w:val="left" w:pos="-3240"/>
          <w:tab w:val="left" w:pos="567"/>
          <w:tab w:val="left" w:pos="851"/>
        </w:tabs>
        <w:spacing w:after="0" w:line="240" w:lineRule="auto"/>
        <w:ind w:firstLine="567"/>
        <w:jc w:val="both"/>
        <w:rPr>
          <w:rFonts w:ascii="Times New Roman" w:eastAsia="Times New Roman" w:hAnsi="Times New Roman" w:cs="Times New Roman"/>
          <w:b/>
          <w:sz w:val="28"/>
          <w:szCs w:val="28"/>
          <w:lang w:val="uk-UA"/>
        </w:rPr>
      </w:pPr>
    </w:p>
    <w:p w14:paraId="53A2970D" w14:textId="77777777" w:rsidR="005A05B7" w:rsidRPr="005A05B7" w:rsidRDefault="005A05B7" w:rsidP="005A05B7">
      <w:pPr>
        <w:tabs>
          <w:tab w:val="left" w:pos="-3240"/>
          <w:tab w:val="left" w:pos="567"/>
          <w:tab w:val="left" w:pos="851"/>
        </w:tabs>
        <w:spacing w:after="0" w:line="240" w:lineRule="auto"/>
        <w:ind w:firstLine="567"/>
        <w:jc w:val="both"/>
        <w:rPr>
          <w:rFonts w:ascii="Times New Roman" w:eastAsia="Times New Roman" w:hAnsi="Times New Roman" w:cs="Times New Roman"/>
          <w:b/>
          <w:sz w:val="28"/>
          <w:szCs w:val="28"/>
          <w:lang w:val="uk-UA"/>
        </w:rPr>
      </w:pPr>
      <w:r w:rsidRPr="005A05B7">
        <w:rPr>
          <w:rFonts w:ascii="Times New Roman" w:eastAsia="Times New Roman" w:hAnsi="Times New Roman" w:cs="Times New Roman"/>
          <w:b/>
          <w:sz w:val="28"/>
          <w:szCs w:val="28"/>
          <w:lang w:val="uk-UA"/>
        </w:rPr>
        <w:t>2. Обґрунтування очікуваної вартості та виробничої потреби</w:t>
      </w:r>
    </w:p>
    <w:p w14:paraId="1F89AC0F" w14:textId="77777777" w:rsidR="005A05B7" w:rsidRPr="005A05B7" w:rsidRDefault="005A05B7" w:rsidP="005A05B7">
      <w:pPr>
        <w:spacing w:before="60"/>
        <w:ind w:firstLine="567"/>
        <w:jc w:val="both"/>
        <w:rPr>
          <w:rFonts w:ascii="Times New Roman" w:eastAsia="Calibri" w:hAnsi="Times New Roman" w:cs="Times New Roman"/>
          <w:sz w:val="28"/>
          <w:szCs w:val="28"/>
          <w:lang w:val="uk-UA"/>
        </w:rPr>
      </w:pPr>
      <w:r w:rsidRPr="005A05B7">
        <w:rPr>
          <w:rFonts w:ascii="Times New Roman" w:eastAsia="Calibri" w:hAnsi="Times New Roman" w:cs="Times New Roman"/>
          <w:sz w:val="28"/>
          <w:szCs w:val="28"/>
          <w:shd w:val="clear" w:color="auto" w:fill="FFFFFF"/>
          <w:lang w:val="uk-UA"/>
        </w:rPr>
        <w:t>На виконання вимог</w:t>
      </w:r>
      <w:r w:rsidRPr="005A05B7">
        <w:rPr>
          <w:rFonts w:ascii="Times New Roman" w:eastAsia="Calibri" w:hAnsi="Times New Roman" w:cs="Times New Roman"/>
          <w:bCs/>
          <w:sz w:val="28"/>
          <w:szCs w:val="28"/>
          <w:lang w:val="uk-UA" w:eastAsia="uk-UA"/>
        </w:rPr>
        <w:t xml:space="preserve"> Положення про здійснення </w:t>
      </w:r>
      <w:proofErr w:type="spellStart"/>
      <w:r w:rsidRPr="005A05B7">
        <w:rPr>
          <w:rFonts w:ascii="Times New Roman" w:eastAsia="Calibri" w:hAnsi="Times New Roman" w:cs="Times New Roman"/>
          <w:bCs/>
          <w:sz w:val="28"/>
          <w:szCs w:val="28"/>
          <w:lang w:val="uk-UA" w:eastAsia="uk-UA"/>
        </w:rPr>
        <w:t>закупівель</w:t>
      </w:r>
      <w:proofErr w:type="spellEnd"/>
      <w:r w:rsidRPr="005A05B7">
        <w:rPr>
          <w:rFonts w:ascii="Times New Roman" w:eastAsia="Calibri" w:hAnsi="Times New Roman" w:cs="Times New Roman"/>
          <w:bCs/>
          <w:sz w:val="28"/>
          <w:szCs w:val="28"/>
          <w:lang w:val="uk-UA" w:eastAsia="uk-UA"/>
        </w:rPr>
        <w:t xml:space="preserve"> товарів, робіт та послуг та ведення договірної роботи в КП «МПРС», а також на підставі </w:t>
      </w:r>
      <w:r w:rsidRPr="005A05B7">
        <w:rPr>
          <w:rFonts w:ascii="Times New Roman" w:eastAsia="Calibri" w:hAnsi="Times New Roman" w:cs="Times New Roman"/>
          <w:sz w:val="28"/>
          <w:szCs w:val="28"/>
          <w:shd w:val="clear" w:color="auto" w:fill="FFFFFF"/>
          <w:lang w:val="uk-UA"/>
        </w:rPr>
        <w:t>Розподільчої відомості КП «МПРС» на 2021 рік, яка визначає закупівлю  Дизельного генератора за кодом ДК 021:2015 – 31120000-3 «Генератори».</w:t>
      </w:r>
    </w:p>
    <w:p w14:paraId="7F9A8939" w14:textId="77777777" w:rsidR="005A05B7" w:rsidRPr="005A05B7" w:rsidRDefault="005A05B7" w:rsidP="005A05B7">
      <w:pPr>
        <w:spacing w:before="60"/>
        <w:ind w:firstLine="567"/>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color w:val="000000"/>
          <w:sz w:val="28"/>
          <w:szCs w:val="28"/>
          <w:shd w:val="clear" w:color="auto" w:fill="FFFFFF"/>
          <w:lang w:val="uk-UA"/>
        </w:rPr>
        <w:t xml:space="preserve">Зазначена закупівля у Розподільчій відомості здійснюється за процедурою «відкриті торги» згідно вимог Закону України «Про публічні закупівлі» № 922 - </w:t>
      </w:r>
      <w:r w:rsidRPr="005A05B7">
        <w:rPr>
          <w:rFonts w:ascii="Times New Roman" w:eastAsia="Calibri" w:hAnsi="Times New Roman" w:cs="Times New Roman"/>
          <w:color w:val="000000"/>
          <w:sz w:val="28"/>
          <w:szCs w:val="28"/>
          <w:shd w:val="clear" w:color="auto" w:fill="FFFFFF"/>
        </w:rPr>
        <w:t>V</w:t>
      </w:r>
      <w:r w:rsidRPr="005A05B7">
        <w:rPr>
          <w:rFonts w:ascii="Times New Roman" w:eastAsia="Calibri" w:hAnsi="Times New Roman" w:cs="Times New Roman"/>
          <w:color w:val="000000"/>
          <w:sz w:val="28"/>
          <w:szCs w:val="28"/>
          <w:shd w:val="clear" w:color="auto" w:fill="FFFFFF"/>
          <w:lang w:val="uk-UA"/>
        </w:rPr>
        <w:t>ІІІ від 25.12.2015.</w:t>
      </w:r>
    </w:p>
    <w:p w14:paraId="668F3E60" w14:textId="77777777" w:rsidR="005A05B7" w:rsidRPr="005A05B7" w:rsidRDefault="005A05B7" w:rsidP="005A05B7">
      <w:pPr>
        <w:spacing w:before="60"/>
        <w:ind w:firstLine="567"/>
        <w:jc w:val="both"/>
        <w:rPr>
          <w:rFonts w:ascii="Times New Roman" w:eastAsia="Calibri" w:hAnsi="Times New Roman" w:cs="Times New Roman"/>
          <w:color w:val="222222"/>
          <w:sz w:val="28"/>
          <w:szCs w:val="28"/>
          <w:bdr w:val="none" w:sz="0" w:space="0" w:color="auto" w:frame="1"/>
          <w:lang w:val="uk-UA" w:eastAsia="ru-RU"/>
        </w:rPr>
      </w:pPr>
      <w:r w:rsidRPr="005A05B7">
        <w:rPr>
          <w:rFonts w:ascii="Times New Roman" w:eastAsia="Calibri" w:hAnsi="Times New Roman" w:cs="Times New Roman"/>
          <w:color w:val="000000"/>
          <w:sz w:val="28"/>
          <w:szCs w:val="28"/>
          <w:shd w:val="clear" w:color="auto" w:fill="FFFFFF"/>
          <w:lang w:val="uk-UA"/>
        </w:rPr>
        <w:t>Очікувана вартість закупівлі Дизельного генератора</w:t>
      </w:r>
      <w:r w:rsidRPr="005A05B7">
        <w:rPr>
          <w:rFonts w:ascii="Times New Roman" w:eastAsia="Calibri" w:hAnsi="Times New Roman" w:cs="Times New Roman"/>
          <w:sz w:val="28"/>
          <w:szCs w:val="28"/>
          <w:lang w:val="uk-UA"/>
        </w:rPr>
        <w:t xml:space="preserve"> </w:t>
      </w:r>
      <w:r w:rsidRPr="005A05B7">
        <w:rPr>
          <w:rFonts w:ascii="Times New Roman" w:eastAsia="Calibri" w:hAnsi="Times New Roman" w:cs="Times New Roman"/>
          <w:color w:val="000000"/>
          <w:sz w:val="28"/>
          <w:szCs w:val="28"/>
          <w:lang w:val="uk-UA"/>
        </w:rPr>
        <w:t xml:space="preserve">визначена на підставі надісланих </w:t>
      </w:r>
      <w:r w:rsidRPr="005A05B7">
        <w:rPr>
          <w:rFonts w:ascii="Times New Roman" w:eastAsia="Calibri" w:hAnsi="Times New Roman" w:cs="Times New Roman"/>
          <w:color w:val="222222"/>
          <w:sz w:val="28"/>
          <w:szCs w:val="28"/>
          <w:bdr w:val="none" w:sz="0" w:space="0" w:color="auto" w:frame="1"/>
          <w:lang w:val="uk-UA" w:eastAsia="ru-RU"/>
        </w:rPr>
        <w:t>листів-запитів до:</w:t>
      </w:r>
    </w:p>
    <w:p w14:paraId="2058CDA8" w14:textId="77777777" w:rsidR="005A05B7" w:rsidRPr="005A05B7" w:rsidRDefault="005A05B7" w:rsidP="005A05B7">
      <w:pPr>
        <w:numPr>
          <w:ilvl w:val="0"/>
          <w:numId w:val="13"/>
        </w:numPr>
        <w:suppressAutoHyphens/>
        <w:spacing w:before="60" w:after="0" w:line="240" w:lineRule="auto"/>
        <w:ind w:left="0" w:firstLine="567"/>
        <w:contextualSpacing/>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color w:val="000000"/>
          <w:sz w:val="28"/>
          <w:szCs w:val="28"/>
          <w:shd w:val="clear" w:color="auto" w:fill="FFFFFF"/>
          <w:lang w:val="uk-UA"/>
        </w:rPr>
        <w:t>ТОВ «ЕЛЕНГ» (</w:t>
      </w:r>
      <w:proofErr w:type="spellStart"/>
      <w:r w:rsidRPr="005A05B7">
        <w:rPr>
          <w:rFonts w:ascii="Times New Roman" w:eastAsia="Calibri" w:hAnsi="Times New Roman" w:cs="Times New Roman"/>
          <w:color w:val="000000"/>
          <w:sz w:val="28"/>
          <w:szCs w:val="28"/>
          <w:shd w:val="clear" w:color="auto" w:fill="FFFFFF"/>
          <w:lang w:val="uk-UA"/>
        </w:rPr>
        <w:t>Вих</w:t>
      </w:r>
      <w:proofErr w:type="spellEnd"/>
      <w:r w:rsidRPr="005A05B7">
        <w:rPr>
          <w:rFonts w:ascii="Times New Roman" w:eastAsia="Calibri" w:hAnsi="Times New Roman" w:cs="Times New Roman"/>
          <w:color w:val="000000"/>
          <w:sz w:val="28"/>
          <w:szCs w:val="28"/>
          <w:shd w:val="clear" w:color="auto" w:fill="FFFFFF"/>
          <w:lang w:val="uk-UA"/>
        </w:rPr>
        <w:t>. № 3/31/843-21 від 12.05.2021);</w:t>
      </w:r>
    </w:p>
    <w:p w14:paraId="09D66546" w14:textId="77777777" w:rsidR="005A05B7" w:rsidRPr="005A05B7" w:rsidRDefault="005A05B7" w:rsidP="005A05B7">
      <w:pPr>
        <w:numPr>
          <w:ilvl w:val="0"/>
          <w:numId w:val="13"/>
        </w:numPr>
        <w:suppressAutoHyphens/>
        <w:spacing w:before="60" w:after="0" w:line="240" w:lineRule="auto"/>
        <w:ind w:left="0" w:firstLine="567"/>
        <w:contextualSpacing/>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sz w:val="28"/>
          <w:szCs w:val="28"/>
          <w:lang w:val="uk-UA"/>
        </w:rPr>
        <w:t>ТОВ «ДАРЕКС-ЕНЕРГО»</w:t>
      </w:r>
      <w:r w:rsidRPr="005A05B7">
        <w:rPr>
          <w:rFonts w:ascii="Times New Roman" w:eastAsia="Calibri" w:hAnsi="Times New Roman" w:cs="Times New Roman"/>
          <w:color w:val="000000"/>
          <w:sz w:val="28"/>
          <w:szCs w:val="28"/>
          <w:shd w:val="clear" w:color="auto" w:fill="FFFFFF"/>
          <w:lang w:val="uk-UA"/>
        </w:rPr>
        <w:t xml:space="preserve"> (</w:t>
      </w:r>
      <w:proofErr w:type="spellStart"/>
      <w:r w:rsidRPr="005A05B7">
        <w:rPr>
          <w:rFonts w:ascii="Times New Roman" w:eastAsia="Calibri" w:hAnsi="Times New Roman" w:cs="Times New Roman"/>
          <w:color w:val="000000"/>
          <w:sz w:val="28"/>
          <w:szCs w:val="28"/>
          <w:shd w:val="clear" w:color="auto" w:fill="FFFFFF"/>
          <w:lang w:val="uk-UA"/>
        </w:rPr>
        <w:t>Вих</w:t>
      </w:r>
      <w:proofErr w:type="spellEnd"/>
      <w:r w:rsidRPr="005A05B7">
        <w:rPr>
          <w:rFonts w:ascii="Times New Roman" w:eastAsia="Calibri" w:hAnsi="Times New Roman" w:cs="Times New Roman"/>
          <w:color w:val="000000"/>
          <w:sz w:val="28"/>
          <w:szCs w:val="28"/>
          <w:shd w:val="clear" w:color="auto" w:fill="FFFFFF"/>
          <w:lang w:val="uk-UA"/>
        </w:rPr>
        <w:t>. № 3/31/844-21 від 12.05.2021);</w:t>
      </w:r>
    </w:p>
    <w:p w14:paraId="00F7ED99" w14:textId="77777777" w:rsidR="005A05B7" w:rsidRPr="005A05B7" w:rsidRDefault="005A05B7" w:rsidP="005A05B7">
      <w:pPr>
        <w:numPr>
          <w:ilvl w:val="0"/>
          <w:numId w:val="13"/>
        </w:numPr>
        <w:suppressAutoHyphens/>
        <w:spacing w:before="60" w:after="0" w:line="240" w:lineRule="auto"/>
        <w:ind w:left="0" w:firstLine="567"/>
        <w:contextualSpacing/>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sz w:val="28"/>
          <w:szCs w:val="28"/>
          <w:lang w:val="uk-UA"/>
        </w:rPr>
        <w:t>Генератори «</w:t>
      </w:r>
      <w:r w:rsidRPr="005A05B7">
        <w:rPr>
          <w:rFonts w:ascii="Times New Roman" w:eastAsia="Calibri" w:hAnsi="Times New Roman" w:cs="Times New Roman"/>
          <w:sz w:val="28"/>
          <w:szCs w:val="28"/>
        </w:rPr>
        <w:t>FOGO</w:t>
      </w:r>
      <w:r w:rsidRPr="005A05B7">
        <w:rPr>
          <w:rFonts w:ascii="Times New Roman" w:eastAsia="Calibri" w:hAnsi="Times New Roman" w:cs="Times New Roman"/>
          <w:sz w:val="28"/>
          <w:szCs w:val="28"/>
          <w:lang w:val="uk-UA"/>
        </w:rPr>
        <w:t xml:space="preserve"> Україна»</w:t>
      </w:r>
      <w:r w:rsidRPr="005A05B7">
        <w:rPr>
          <w:rFonts w:ascii="Times New Roman" w:eastAsia="Calibri" w:hAnsi="Times New Roman" w:cs="Times New Roman"/>
          <w:color w:val="000000"/>
          <w:sz w:val="28"/>
          <w:szCs w:val="28"/>
          <w:shd w:val="clear" w:color="auto" w:fill="FFFFFF"/>
          <w:lang w:val="uk-UA"/>
        </w:rPr>
        <w:t xml:space="preserve"> (</w:t>
      </w:r>
      <w:proofErr w:type="spellStart"/>
      <w:r w:rsidRPr="005A05B7">
        <w:rPr>
          <w:rFonts w:ascii="Times New Roman" w:eastAsia="Calibri" w:hAnsi="Times New Roman" w:cs="Times New Roman"/>
          <w:color w:val="000000"/>
          <w:sz w:val="28"/>
          <w:szCs w:val="28"/>
          <w:shd w:val="clear" w:color="auto" w:fill="FFFFFF"/>
          <w:lang w:val="uk-UA"/>
        </w:rPr>
        <w:t>Вих</w:t>
      </w:r>
      <w:proofErr w:type="spellEnd"/>
      <w:r w:rsidRPr="005A05B7">
        <w:rPr>
          <w:rFonts w:ascii="Times New Roman" w:eastAsia="Calibri" w:hAnsi="Times New Roman" w:cs="Times New Roman"/>
          <w:color w:val="000000"/>
          <w:sz w:val="28"/>
          <w:szCs w:val="28"/>
          <w:shd w:val="clear" w:color="auto" w:fill="FFFFFF"/>
          <w:lang w:val="uk-UA"/>
        </w:rPr>
        <w:t>. № 3/31/845-21 від 12.05.2021);</w:t>
      </w:r>
    </w:p>
    <w:p w14:paraId="4262BEC7" w14:textId="77777777" w:rsidR="005A05B7" w:rsidRPr="005A05B7" w:rsidRDefault="005A05B7" w:rsidP="005A05B7">
      <w:pPr>
        <w:numPr>
          <w:ilvl w:val="0"/>
          <w:numId w:val="13"/>
        </w:numPr>
        <w:suppressAutoHyphens/>
        <w:spacing w:before="60" w:after="0" w:line="240" w:lineRule="auto"/>
        <w:ind w:left="0" w:firstLine="567"/>
        <w:contextualSpacing/>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sz w:val="28"/>
          <w:szCs w:val="28"/>
          <w:lang w:val="uk-UA"/>
        </w:rPr>
        <w:lastRenderedPageBreak/>
        <w:t>Генератори «</w:t>
      </w:r>
      <w:proofErr w:type="spellStart"/>
      <w:r w:rsidRPr="005A05B7">
        <w:rPr>
          <w:rFonts w:ascii="Times New Roman" w:eastAsia="Calibri" w:hAnsi="Times New Roman" w:cs="Times New Roman"/>
          <w:sz w:val="28"/>
          <w:szCs w:val="28"/>
        </w:rPr>
        <w:t>Matari</w:t>
      </w:r>
      <w:proofErr w:type="spellEnd"/>
      <w:r w:rsidRPr="005A05B7">
        <w:rPr>
          <w:rFonts w:ascii="Times New Roman" w:eastAsia="Calibri" w:hAnsi="Times New Roman" w:cs="Times New Roman"/>
          <w:sz w:val="28"/>
          <w:szCs w:val="28"/>
          <w:lang w:val="uk-UA"/>
        </w:rPr>
        <w:t>»</w:t>
      </w:r>
      <w:r w:rsidRPr="005A05B7">
        <w:rPr>
          <w:rFonts w:ascii="Times New Roman" w:eastAsia="Calibri" w:hAnsi="Times New Roman" w:cs="Times New Roman"/>
          <w:color w:val="000000"/>
          <w:sz w:val="28"/>
          <w:szCs w:val="28"/>
          <w:shd w:val="clear" w:color="auto" w:fill="FFFFFF"/>
          <w:lang w:val="uk-UA"/>
        </w:rPr>
        <w:t xml:space="preserve"> (</w:t>
      </w:r>
      <w:proofErr w:type="spellStart"/>
      <w:r w:rsidRPr="005A05B7">
        <w:rPr>
          <w:rFonts w:ascii="Times New Roman" w:eastAsia="Calibri" w:hAnsi="Times New Roman" w:cs="Times New Roman"/>
          <w:color w:val="000000"/>
          <w:sz w:val="28"/>
          <w:szCs w:val="28"/>
          <w:shd w:val="clear" w:color="auto" w:fill="FFFFFF"/>
          <w:lang w:val="uk-UA"/>
        </w:rPr>
        <w:t>Вих</w:t>
      </w:r>
      <w:proofErr w:type="spellEnd"/>
      <w:r w:rsidRPr="005A05B7">
        <w:rPr>
          <w:rFonts w:ascii="Times New Roman" w:eastAsia="Calibri" w:hAnsi="Times New Roman" w:cs="Times New Roman"/>
          <w:color w:val="000000"/>
          <w:sz w:val="28"/>
          <w:szCs w:val="28"/>
          <w:shd w:val="clear" w:color="auto" w:fill="FFFFFF"/>
          <w:lang w:val="uk-UA"/>
        </w:rPr>
        <w:t>. № 3/31/846-21 від 12.05.2021).</w:t>
      </w:r>
    </w:p>
    <w:p w14:paraId="613DBAF9" w14:textId="77777777" w:rsidR="005A05B7" w:rsidRPr="005A05B7" w:rsidRDefault="005A05B7" w:rsidP="005A05B7">
      <w:pPr>
        <w:spacing w:before="60"/>
        <w:ind w:firstLine="567"/>
        <w:contextualSpacing/>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color w:val="000000"/>
          <w:sz w:val="28"/>
          <w:szCs w:val="28"/>
          <w:shd w:val="clear" w:color="auto" w:fill="FFFFFF"/>
          <w:lang w:val="uk-UA"/>
        </w:rPr>
        <w:t>Була отримана відповідь від:</w:t>
      </w:r>
    </w:p>
    <w:p w14:paraId="183AD03B" w14:textId="77777777" w:rsidR="005A05B7" w:rsidRPr="005A05B7" w:rsidRDefault="005A05B7" w:rsidP="005A05B7">
      <w:pPr>
        <w:numPr>
          <w:ilvl w:val="0"/>
          <w:numId w:val="4"/>
        </w:numPr>
        <w:suppressAutoHyphens/>
        <w:spacing w:before="60" w:after="0" w:line="240" w:lineRule="auto"/>
        <w:ind w:left="0" w:firstLine="567"/>
        <w:contextualSpacing/>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color w:val="000000"/>
          <w:sz w:val="28"/>
          <w:szCs w:val="28"/>
          <w:shd w:val="clear" w:color="auto" w:fill="FFFFFF"/>
          <w:lang w:val="uk-UA"/>
        </w:rPr>
        <w:t>ТОВ «ЕЛЕНГ» (</w:t>
      </w:r>
      <w:proofErr w:type="spellStart"/>
      <w:r w:rsidRPr="005A05B7">
        <w:rPr>
          <w:rFonts w:ascii="Times New Roman" w:eastAsia="Calibri" w:hAnsi="Times New Roman" w:cs="Times New Roman"/>
          <w:color w:val="000000"/>
          <w:sz w:val="28"/>
          <w:szCs w:val="28"/>
          <w:shd w:val="clear" w:color="auto" w:fill="FFFFFF"/>
          <w:lang w:val="uk-UA"/>
        </w:rPr>
        <w:t>Вх</w:t>
      </w:r>
      <w:proofErr w:type="spellEnd"/>
      <w:r w:rsidRPr="005A05B7">
        <w:rPr>
          <w:rFonts w:ascii="Times New Roman" w:eastAsia="Calibri" w:hAnsi="Times New Roman" w:cs="Times New Roman"/>
          <w:color w:val="000000"/>
          <w:sz w:val="28"/>
          <w:szCs w:val="28"/>
          <w:shd w:val="clear" w:color="auto" w:fill="FFFFFF"/>
          <w:lang w:val="uk-UA"/>
        </w:rPr>
        <w:t>. № 663 від 26.05.2021) з ціновою пропозицією 690000,00 грн. (Шістсот дев'яносто тисяч гривень, 00 копійок) без ПДВ.</w:t>
      </w:r>
    </w:p>
    <w:p w14:paraId="23531EE2" w14:textId="77777777" w:rsidR="005A05B7" w:rsidRPr="005A05B7" w:rsidRDefault="005A05B7" w:rsidP="005A05B7">
      <w:pPr>
        <w:numPr>
          <w:ilvl w:val="0"/>
          <w:numId w:val="4"/>
        </w:numPr>
        <w:suppressAutoHyphens/>
        <w:spacing w:before="60" w:after="0" w:line="240" w:lineRule="auto"/>
        <w:ind w:left="0" w:firstLine="567"/>
        <w:contextualSpacing/>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color w:val="000000"/>
          <w:sz w:val="28"/>
          <w:szCs w:val="28"/>
          <w:shd w:val="clear" w:color="auto" w:fill="FFFFFF"/>
          <w:lang w:val="uk-UA"/>
        </w:rPr>
        <w:t>ТОВ «ЕЛЕНГ» (</w:t>
      </w:r>
      <w:proofErr w:type="spellStart"/>
      <w:r w:rsidRPr="005A05B7">
        <w:rPr>
          <w:rFonts w:ascii="Times New Roman" w:eastAsia="Calibri" w:hAnsi="Times New Roman" w:cs="Times New Roman"/>
          <w:color w:val="000000"/>
          <w:sz w:val="28"/>
          <w:szCs w:val="28"/>
          <w:shd w:val="clear" w:color="auto" w:fill="FFFFFF"/>
          <w:lang w:val="uk-UA"/>
        </w:rPr>
        <w:t>Вх</w:t>
      </w:r>
      <w:proofErr w:type="spellEnd"/>
      <w:r w:rsidRPr="005A05B7">
        <w:rPr>
          <w:rFonts w:ascii="Times New Roman" w:eastAsia="Calibri" w:hAnsi="Times New Roman" w:cs="Times New Roman"/>
          <w:color w:val="000000"/>
          <w:sz w:val="28"/>
          <w:szCs w:val="28"/>
          <w:shd w:val="clear" w:color="auto" w:fill="FFFFFF"/>
          <w:lang w:val="uk-UA"/>
        </w:rPr>
        <w:t>. № 664 від 26.05.2021) з ціновою пропозицією 930000,00 грн. (Дев’ятсот тридцять тисяч гривень, 00 копійок) без ПДВ.</w:t>
      </w:r>
    </w:p>
    <w:p w14:paraId="46D48776" w14:textId="77777777" w:rsidR="005A05B7" w:rsidRPr="005A05B7" w:rsidRDefault="005A05B7" w:rsidP="005A05B7">
      <w:pPr>
        <w:numPr>
          <w:ilvl w:val="0"/>
          <w:numId w:val="4"/>
        </w:numPr>
        <w:suppressAutoHyphens/>
        <w:spacing w:before="60" w:after="0" w:line="240" w:lineRule="auto"/>
        <w:ind w:left="0" w:firstLine="567"/>
        <w:contextualSpacing/>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sz w:val="28"/>
          <w:szCs w:val="28"/>
          <w:lang w:val="uk-UA"/>
        </w:rPr>
        <w:t>ТОВ «ДАРЕКС-ЕНЕРГО»</w:t>
      </w:r>
      <w:r w:rsidRPr="005A05B7">
        <w:rPr>
          <w:rFonts w:ascii="Times New Roman" w:eastAsia="Calibri" w:hAnsi="Times New Roman" w:cs="Times New Roman"/>
          <w:sz w:val="28"/>
          <w:szCs w:val="28"/>
        </w:rPr>
        <w:t xml:space="preserve"> </w:t>
      </w:r>
      <w:r w:rsidRPr="005A05B7">
        <w:rPr>
          <w:rFonts w:ascii="Times New Roman" w:eastAsia="Calibri" w:hAnsi="Times New Roman" w:cs="Times New Roman"/>
          <w:color w:val="000000"/>
          <w:sz w:val="28"/>
          <w:szCs w:val="28"/>
          <w:shd w:val="clear" w:color="auto" w:fill="FFFFFF"/>
          <w:lang w:val="uk-UA"/>
        </w:rPr>
        <w:t>(</w:t>
      </w:r>
      <w:proofErr w:type="spellStart"/>
      <w:r w:rsidRPr="005A05B7">
        <w:rPr>
          <w:rFonts w:ascii="Times New Roman" w:eastAsia="Calibri" w:hAnsi="Times New Roman" w:cs="Times New Roman"/>
          <w:color w:val="000000"/>
          <w:sz w:val="28"/>
          <w:szCs w:val="28"/>
          <w:shd w:val="clear" w:color="auto" w:fill="FFFFFF"/>
          <w:lang w:val="uk-UA"/>
        </w:rPr>
        <w:t>Вх</w:t>
      </w:r>
      <w:proofErr w:type="spellEnd"/>
      <w:r w:rsidRPr="005A05B7">
        <w:rPr>
          <w:rFonts w:ascii="Times New Roman" w:eastAsia="Calibri" w:hAnsi="Times New Roman" w:cs="Times New Roman"/>
          <w:color w:val="000000"/>
          <w:sz w:val="28"/>
          <w:szCs w:val="28"/>
          <w:shd w:val="clear" w:color="auto" w:fill="FFFFFF"/>
          <w:lang w:val="uk-UA"/>
        </w:rPr>
        <w:t>. № 654 від 25.05.2021) з трьома ціновими пропозиціями:</w:t>
      </w:r>
    </w:p>
    <w:p w14:paraId="625D9F05" w14:textId="77777777" w:rsidR="005A05B7" w:rsidRPr="005A05B7" w:rsidRDefault="005A05B7" w:rsidP="005A05B7">
      <w:pPr>
        <w:numPr>
          <w:ilvl w:val="0"/>
          <w:numId w:val="14"/>
        </w:numPr>
        <w:suppressAutoHyphens/>
        <w:spacing w:before="60" w:after="0" w:line="240" w:lineRule="auto"/>
        <w:ind w:left="0" w:firstLine="567"/>
        <w:contextualSpacing/>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color w:val="000000"/>
          <w:sz w:val="28"/>
          <w:szCs w:val="28"/>
          <w:shd w:val="clear" w:color="auto" w:fill="FFFFFF"/>
          <w:lang w:val="uk-UA"/>
        </w:rPr>
        <w:t>358591,00 грн. (триста п'ятдесят вісім тисяч п'ятсот дев'яносто одна гривня, 00 копійок) з ПДВ.</w:t>
      </w:r>
    </w:p>
    <w:p w14:paraId="3CAA64E6" w14:textId="77777777" w:rsidR="005A05B7" w:rsidRPr="005A05B7" w:rsidRDefault="005A05B7" w:rsidP="005A05B7">
      <w:pPr>
        <w:numPr>
          <w:ilvl w:val="0"/>
          <w:numId w:val="14"/>
        </w:numPr>
        <w:suppressAutoHyphens/>
        <w:spacing w:before="60" w:after="0" w:line="240" w:lineRule="auto"/>
        <w:ind w:left="0" w:firstLine="567"/>
        <w:contextualSpacing/>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color w:val="000000"/>
          <w:sz w:val="28"/>
          <w:szCs w:val="28"/>
          <w:shd w:val="clear" w:color="auto" w:fill="FFFFFF"/>
          <w:lang w:val="uk-UA"/>
        </w:rPr>
        <w:t>531838,00 грн. (п'ятсот тридцять одна тисяча вісімсот тридцять вісім гривень, 00 копійок) з ПДВ.</w:t>
      </w:r>
    </w:p>
    <w:p w14:paraId="6FED9C7A" w14:textId="77777777" w:rsidR="005A05B7" w:rsidRPr="005A05B7" w:rsidRDefault="005A05B7" w:rsidP="005A05B7">
      <w:pPr>
        <w:numPr>
          <w:ilvl w:val="0"/>
          <w:numId w:val="14"/>
        </w:numPr>
        <w:suppressAutoHyphens/>
        <w:spacing w:before="60" w:after="0" w:line="240" w:lineRule="auto"/>
        <w:ind w:left="0" w:firstLine="567"/>
        <w:contextualSpacing/>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color w:val="000000"/>
          <w:sz w:val="28"/>
          <w:szCs w:val="28"/>
          <w:shd w:val="clear" w:color="auto" w:fill="FFFFFF"/>
          <w:lang w:val="uk-UA"/>
        </w:rPr>
        <w:t>468139,00 грн. (Чотириста шістдесят вісім тисяч сто тридцять дев'ять гривень, 00 копійок) з ПДВ.</w:t>
      </w:r>
    </w:p>
    <w:p w14:paraId="0998D4C2" w14:textId="77777777" w:rsidR="005A05B7" w:rsidRPr="005A05B7" w:rsidRDefault="005A05B7" w:rsidP="005A05B7">
      <w:pPr>
        <w:numPr>
          <w:ilvl w:val="0"/>
          <w:numId w:val="4"/>
        </w:numPr>
        <w:suppressAutoHyphens/>
        <w:spacing w:before="60" w:after="0" w:line="240" w:lineRule="auto"/>
        <w:ind w:left="0" w:firstLine="567"/>
        <w:contextualSpacing/>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sz w:val="28"/>
          <w:szCs w:val="28"/>
          <w:lang w:val="uk-UA"/>
        </w:rPr>
        <w:t>Генератори «</w:t>
      </w:r>
      <w:r w:rsidRPr="005A05B7">
        <w:rPr>
          <w:rFonts w:ascii="Times New Roman" w:eastAsia="Calibri" w:hAnsi="Times New Roman" w:cs="Times New Roman"/>
          <w:sz w:val="28"/>
          <w:szCs w:val="28"/>
        </w:rPr>
        <w:t>FOGO</w:t>
      </w:r>
      <w:r w:rsidRPr="005A05B7">
        <w:rPr>
          <w:rFonts w:ascii="Times New Roman" w:eastAsia="Calibri" w:hAnsi="Times New Roman" w:cs="Times New Roman"/>
          <w:sz w:val="28"/>
          <w:szCs w:val="28"/>
          <w:lang w:val="uk-UA"/>
        </w:rPr>
        <w:t xml:space="preserve"> Україна»</w:t>
      </w:r>
      <w:r w:rsidRPr="005A05B7">
        <w:rPr>
          <w:rFonts w:ascii="Times New Roman" w:eastAsia="Calibri" w:hAnsi="Times New Roman" w:cs="Times New Roman"/>
          <w:color w:val="000000"/>
          <w:sz w:val="28"/>
          <w:szCs w:val="28"/>
          <w:shd w:val="clear" w:color="auto" w:fill="FFFFFF"/>
          <w:lang w:val="uk-UA"/>
        </w:rPr>
        <w:t xml:space="preserve"> (</w:t>
      </w:r>
      <w:proofErr w:type="spellStart"/>
      <w:r w:rsidRPr="005A05B7">
        <w:rPr>
          <w:rFonts w:ascii="Times New Roman" w:eastAsia="Calibri" w:hAnsi="Times New Roman" w:cs="Times New Roman"/>
          <w:color w:val="000000"/>
          <w:sz w:val="28"/>
          <w:szCs w:val="28"/>
          <w:shd w:val="clear" w:color="auto" w:fill="FFFFFF"/>
          <w:lang w:val="uk-UA"/>
        </w:rPr>
        <w:t>Вх</w:t>
      </w:r>
      <w:proofErr w:type="spellEnd"/>
      <w:r w:rsidRPr="005A05B7">
        <w:rPr>
          <w:rFonts w:ascii="Times New Roman" w:eastAsia="Calibri" w:hAnsi="Times New Roman" w:cs="Times New Roman"/>
          <w:color w:val="000000"/>
          <w:sz w:val="28"/>
          <w:szCs w:val="28"/>
          <w:shd w:val="clear" w:color="auto" w:fill="FFFFFF"/>
          <w:lang w:val="uk-UA"/>
        </w:rPr>
        <w:t>. № 619 від 18.05.2021) з ціновою пропозицією 519892,50 грн. (п'ятсот дев'ятнадцять тисяч вісімсот дев'яносто дві гривні, 50 копійок) з ПДВ.</w:t>
      </w:r>
    </w:p>
    <w:p w14:paraId="4726C143" w14:textId="77777777" w:rsidR="005A05B7" w:rsidRPr="005A05B7" w:rsidRDefault="005A05B7" w:rsidP="005A05B7">
      <w:pPr>
        <w:suppressAutoHyphens/>
        <w:spacing w:before="60" w:after="0" w:line="240" w:lineRule="auto"/>
        <w:ind w:firstLine="567"/>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color w:val="000000"/>
          <w:sz w:val="28"/>
          <w:szCs w:val="28"/>
          <w:shd w:val="clear" w:color="auto" w:fill="FFFFFF"/>
          <w:lang w:val="uk-UA"/>
        </w:rPr>
        <w:t xml:space="preserve">Також було проведено </w:t>
      </w:r>
      <w:proofErr w:type="spellStart"/>
      <w:r w:rsidRPr="005A05B7">
        <w:rPr>
          <w:rFonts w:ascii="Times New Roman" w:eastAsia="Calibri" w:hAnsi="Times New Roman" w:cs="Times New Roman"/>
          <w:color w:val="000000"/>
          <w:sz w:val="28"/>
          <w:szCs w:val="28"/>
          <w:shd w:val="clear" w:color="auto" w:fill="FFFFFF"/>
          <w:lang w:val="uk-UA"/>
        </w:rPr>
        <w:t>моніторінг</w:t>
      </w:r>
      <w:proofErr w:type="spellEnd"/>
      <w:r w:rsidRPr="005A05B7">
        <w:rPr>
          <w:rFonts w:ascii="Times New Roman" w:eastAsia="Calibri" w:hAnsi="Times New Roman" w:cs="Times New Roman"/>
          <w:color w:val="000000"/>
          <w:sz w:val="28"/>
          <w:szCs w:val="28"/>
          <w:shd w:val="clear" w:color="auto" w:fill="FFFFFF"/>
          <w:lang w:val="uk-UA"/>
        </w:rPr>
        <w:t xml:space="preserve"> цін з відкритих джерел мережі інтернет:</w:t>
      </w:r>
    </w:p>
    <w:p w14:paraId="34D0F651" w14:textId="77777777" w:rsidR="005A05B7" w:rsidRPr="005A05B7" w:rsidRDefault="005A05B7" w:rsidP="005A05B7">
      <w:pPr>
        <w:numPr>
          <w:ilvl w:val="0"/>
          <w:numId w:val="4"/>
        </w:numPr>
        <w:suppressAutoHyphens/>
        <w:spacing w:before="60" w:after="0" w:line="240" w:lineRule="auto"/>
        <w:ind w:left="0" w:firstLine="567"/>
        <w:contextualSpacing/>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color w:val="000000"/>
          <w:sz w:val="28"/>
          <w:szCs w:val="28"/>
          <w:shd w:val="clear" w:color="auto" w:fill="FFFFFF"/>
          <w:lang w:val="uk-UA"/>
        </w:rPr>
        <w:t>Офіційний представник генераторів «</w:t>
      </w:r>
      <w:proofErr w:type="spellStart"/>
      <w:r w:rsidRPr="005A05B7">
        <w:rPr>
          <w:rFonts w:ascii="Times New Roman" w:eastAsia="Calibri" w:hAnsi="Times New Roman" w:cs="Times New Roman"/>
          <w:color w:val="000000"/>
          <w:sz w:val="28"/>
          <w:szCs w:val="28"/>
          <w:shd w:val="clear" w:color="auto" w:fill="FFFFFF"/>
          <w:lang w:val="en-US"/>
        </w:rPr>
        <w:t>Matari</w:t>
      </w:r>
      <w:proofErr w:type="spellEnd"/>
      <w:r w:rsidRPr="005A05B7">
        <w:rPr>
          <w:rFonts w:ascii="Times New Roman" w:eastAsia="Calibri" w:hAnsi="Times New Roman" w:cs="Times New Roman"/>
          <w:color w:val="000000"/>
          <w:sz w:val="28"/>
          <w:szCs w:val="28"/>
          <w:shd w:val="clear" w:color="auto" w:fill="FFFFFF"/>
          <w:lang w:val="uk-UA"/>
        </w:rPr>
        <w:t>»</w:t>
      </w:r>
      <w:r w:rsidRPr="005A05B7">
        <w:rPr>
          <w:rFonts w:ascii="Times New Roman" w:eastAsia="Calibri" w:hAnsi="Times New Roman" w:cs="Times New Roman"/>
          <w:color w:val="000000"/>
          <w:sz w:val="28"/>
          <w:szCs w:val="28"/>
          <w:shd w:val="clear" w:color="auto" w:fill="FFFFFF"/>
        </w:rPr>
        <w:t xml:space="preserve"> </w:t>
      </w:r>
      <w:r w:rsidRPr="005A05B7">
        <w:rPr>
          <w:rFonts w:ascii="Times New Roman" w:eastAsia="Calibri" w:hAnsi="Times New Roman" w:cs="Times New Roman"/>
          <w:color w:val="000000"/>
          <w:sz w:val="28"/>
          <w:szCs w:val="28"/>
          <w:shd w:val="clear" w:color="auto" w:fill="FFFFFF"/>
          <w:lang w:val="uk-UA"/>
        </w:rPr>
        <w:t>в Україні (https://matari.ua/) з ціновою пропозицією на генератор M</w:t>
      </w:r>
      <w:r w:rsidRPr="005A05B7">
        <w:rPr>
          <w:rFonts w:ascii="Times New Roman" w:eastAsia="Calibri" w:hAnsi="Times New Roman" w:cs="Times New Roman"/>
          <w:color w:val="000000"/>
          <w:sz w:val="28"/>
          <w:szCs w:val="28"/>
          <w:shd w:val="clear" w:color="auto" w:fill="FFFFFF"/>
          <w:lang w:val="en-US"/>
        </w:rPr>
        <w:t>ATARI</w:t>
      </w:r>
      <w:r w:rsidRPr="005A05B7">
        <w:rPr>
          <w:rFonts w:ascii="Times New Roman" w:eastAsia="Calibri" w:hAnsi="Times New Roman" w:cs="Times New Roman"/>
          <w:color w:val="000000"/>
          <w:sz w:val="28"/>
          <w:szCs w:val="28"/>
          <w:shd w:val="clear" w:color="auto" w:fill="FFFFFF"/>
          <w:lang w:val="uk-UA"/>
        </w:rPr>
        <w:t xml:space="preserve"> MC50 – 513000,00 грн.</w:t>
      </w:r>
    </w:p>
    <w:p w14:paraId="4F864622" w14:textId="77777777" w:rsidR="005A05B7" w:rsidRPr="005A05B7" w:rsidRDefault="005A05B7" w:rsidP="005A05B7">
      <w:pPr>
        <w:numPr>
          <w:ilvl w:val="0"/>
          <w:numId w:val="4"/>
        </w:numPr>
        <w:suppressAutoHyphens/>
        <w:spacing w:before="60" w:after="0" w:line="240" w:lineRule="auto"/>
        <w:ind w:left="0" w:firstLine="567"/>
        <w:contextualSpacing/>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color w:val="000000"/>
          <w:sz w:val="28"/>
          <w:szCs w:val="28"/>
          <w:shd w:val="clear" w:color="auto" w:fill="FFFFFF"/>
          <w:lang w:val="uk-UA"/>
        </w:rPr>
        <w:t xml:space="preserve">Системи </w:t>
      </w:r>
      <w:r w:rsidRPr="005A05B7">
        <w:rPr>
          <w:rFonts w:ascii="Times New Roman" w:eastAsia="Calibri" w:hAnsi="Times New Roman" w:cs="Times New Roman"/>
          <w:color w:val="000000"/>
          <w:sz w:val="28"/>
          <w:szCs w:val="28"/>
          <w:shd w:val="clear" w:color="auto" w:fill="FFFFFF"/>
          <w:lang w:val="en-US"/>
        </w:rPr>
        <w:t>VINUR</w:t>
      </w:r>
      <w:r w:rsidRPr="005A05B7">
        <w:rPr>
          <w:rFonts w:ascii="Times New Roman" w:eastAsia="Calibri" w:hAnsi="Times New Roman" w:cs="Times New Roman"/>
          <w:color w:val="000000"/>
          <w:sz w:val="28"/>
          <w:szCs w:val="28"/>
          <w:shd w:val="clear" w:color="auto" w:fill="FFFFFF"/>
        </w:rPr>
        <w:t xml:space="preserve"> </w:t>
      </w:r>
      <w:r w:rsidRPr="005A05B7">
        <w:rPr>
          <w:rFonts w:ascii="Times New Roman" w:eastAsia="Calibri" w:hAnsi="Times New Roman" w:cs="Times New Roman"/>
          <w:color w:val="000000"/>
          <w:sz w:val="28"/>
          <w:szCs w:val="28"/>
          <w:shd w:val="clear" w:color="auto" w:fill="FFFFFF"/>
          <w:lang w:val="uk-UA"/>
        </w:rPr>
        <w:t xml:space="preserve">(https://vinur.com.ua/) з ціновою пропозицією на </w:t>
      </w:r>
      <w:proofErr w:type="spellStart"/>
      <w:r w:rsidRPr="005A05B7">
        <w:rPr>
          <w:rFonts w:ascii="Times New Roman" w:eastAsia="Calibri" w:hAnsi="Times New Roman" w:cs="Times New Roman"/>
          <w:color w:val="000000"/>
          <w:sz w:val="28"/>
          <w:szCs w:val="28"/>
          <w:shd w:val="clear" w:color="auto" w:fill="FFFFFF"/>
          <w:lang w:val="uk-UA"/>
        </w:rPr>
        <w:t>дизельный</w:t>
      </w:r>
      <w:proofErr w:type="spellEnd"/>
      <w:r w:rsidRPr="005A05B7">
        <w:rPr>
          <w:rFonts w:ascii="Times New Roman" w:eastAsia="Calibri" w:hAnsi="Times New Roman" w:cs="Times New Roman"/>
          <w:color w:val="000000"/>
          <w:sz w:val="28"/>
          <w:szCs w:val="28"/>
          <w:shd w:val="clear" w:color="auto" w:fill="FFFFFF"/>
          <w:lang w:val="uk-UA"/>
        </w:rPr>
        <w:t xml:space="preserve"> генератор CUMMINS C66D5 – 657200,00 грн.</w:t>
      </w:r>
    </w:p>
    <w:p w14:paraId="6D3D75D8" w14:textId="77777777" w:rsidR="005A05B7" w:rsidRPr="005A05B7" w:rsidRDefault="005A05B7" w:rsidP="005A05B7">
      <w:pPr>
        <w:numPr>
          <w:ilvl w:val="0"/>
          <w:numId w:val="4"/>
        </w:numPr>
        <w:suppressAutoHyphens/>
        <w:spacing w:before="60" w:after="0" w:line="240" w:lineRule="auto"/>
        <w:ind w:left="0" w:firstLine="567"/>
        <w:contextualSpacing/>
        <w:jc w:val="both"/>
        <w:rPr>
          <w:rFonts w:ascii="Times New Roman" w:eastAsia="Calibri" w:hAnsi="Times New Roman" w:cs="Times New Roman"/>
          <w:color w:val="000000"/>
          <w:sz w:val="28"/>
          <w:szCs w:val="28"/>
          <w:shd w:val="clear" w:color="auto" w:fill="FFFFFF"/>
          <w:lang w:val="uk-UA"/>
        </w:rPr>
      </w:pPr>
      <w:r w:rsidRPr="005A05B7">
        <w:rPr>
          <w:rFonts w:ascii="Times New Roman" w:eastAsia="Calibri" w:hAnsi="Times New Roman" w:cs="Times New Roman"/>
          <w:color w:val="000000"/>
          <w:sz w:val="28"/>
          <w:szCs w:val="28"/>
          <w:shd w:val="clear" w:color="auto" w:fill="FFFFFF"/>
          <w:lang w:val="uk-UA"/>
        </w:rPr>
        <w:t>ООО "</w:t>
      </w:r>
      <w:proofErr w:type="spellStart"/>
      <w:r w:rsidRPr="005A05B7">
        <w:rPr>
          <w:rFonts w:ascii="Times New Roman" w:eastAsia="Calibri" w:hAnsi="Times New Roman" w:cs="Times New Roman"/>
          <w:color w:val="000000"/>
          <w:sz w:val="28"/>
          <w:szCs w:val="28"/>
          <w:shd w:val="clear" w:color="auto" w:fill="FFFFFF"/>
          <w:lang w:val="uk-UA"/>
        </w:rPr>
        <w:t>Комел-Электро</w:t>
      </w:r>
      <w:proofErr w:type="spellEnd"/>
      <w:r w:rsidRPr="005A05B7">
        <w:rPr>
          <w:rFonts w:ascii="Times New Roman" w:eastAsia="Calibri" w:hAnsi="Times New Roman" w:cs="Times New Roman"/>
          <w:color w:val="000000"/>
          <w:sz w:val="28"/>
          <w:szCs w:val="28"/>
          <w:shd w:val="clear" w:color="auto" w:fill="FFFFFF"/>
          <w:lang w:val="uk-UA"/>
        </w:rPr>
        <w:t xml:space="preserve">" (https://220volt.com.ua/) з ціновою пропозицією на </w:t>
      </w:r>
      <w:proofErr w:type="spellStart"/>
      <w:r w:rsidRPr="005A05B7">
        <w:rPr>
          <w:rFonts w:ascii="Times New Roman" w:eastAsia="Calibri" w:hAnsi="Times New Roman" w:cs="Times New Roman"/>
          <w:color w:val="000000"/>
          <w:sz w:val="28"/>
          <w:szCs w:val="28"/>
          <w:shd w:val="clear" w:color="auto" w:fill="FFFFFF"/>
          <w:lang w:val="uk-UA"/>
        </w:rPr>
        <w:t>дизельный</w:t>
      </w:r>
      <w:proofErr w:type="spellEnd"/>
      <w:r w:rsidRPr="005A05B7">
        <w:rPr>
          <w:rFonts w:ascii="Times New Roman" w:eastAsia="Calibri" w:hAnsi="Times New Roman" w:cs="Times New Roman"/>
          <w:color w:val="000000"/>
          <w:sz w:val="28"/>
          <w:szCs w:val="28"/>
          <w:shd w:val="clear" w:color="auto" w:fill="FFFFFF"/>
          <w:lang w:val="uk-UA"/>
        </w:rPr>
        <w:t xml:space="preserve"> генератор SDMO MONTANA J77K SILENT – 596471,00 грн.</w:t>
      </w:r>
    </w:p>
    <w:p w14:paraId="69DEC418" w14:textId="77777777" w:rsidR="005A05B7" w:rsidRPr="005A05B7" w:rsidRDefault="005A05B7" w:rsidP="005A05B7">
      <w:pPr>
        <w:spacing w:before="60"/>
        <w:ind w:firstLine="567"/>
        <w:jc w:val="both"/>
        <w:rPr>
          <w:rFonts w:ascii="Times New Roman" w:eastAsia="Calibri" w:hAnsi="Times New Roman" w:cs="Times New Roman"/>
          <w:sz w:val="28"/>
          <w:szCs w:val="28"/>
          <w:lang w:val="uk-UA"/>
        </w:rPr>
      </w:pPr>
      <w:r w:rsidRPr="005A05B7">
        <w:rPr>
          <w:rFonts w:ascii="Times New Roman" w:eastAsia="Calibri" w:hAnsi="Times New Roman" w:cs="Times New Roman"/>
          <w:color w:val="000000"/>
          <w:sz w:val="28"/>
          <w:szCs w:val="28"/>
          <w:shd w:val="clear" w:color="auto" w:fill="FFFFFF"/>
          <w:lang w:val="uk-UA"/>
        </w:rPr>
        <w:t xml:space="preserve">За таких обставин, </w:t>
      </w:r>
      <w:proofErr w:type="spellStart"/>
      <w:r w:rsidRPr="005A05B7">
        <w:rPr>
          <w:rFonts w:ascii="Times New Roman" w:eastAsia="Calibri" w:hAnsi="Times New Roman" w:cs="Times New Roman"/>
          <w:color w:val="000000"/>
          <w:sz w:val="28"/>
          <w:szCs w:val="28"/>
        </w:rPr>
        <w:t>вивчивши</w:t>
      </w:r>
      <w:proofErr w:type="spellEnd"/>
      <w:r w:rsidRPr="005A05B7">
        <w:rPr>
          <w:rFonts w:ascii="Times New Roman" w:eastAsia="Calibri" w:hAnsi="Times New Roman" w:cs="Times New Roman"/>
          <w:color w:val="000000"/>
          <w:sz w:val="28"/>
          <w:szCs w:val="28"/>
        </w:rPr>
        <w:t xml:space="preserve"> </w:t>
      </w:r>
      <w:proofErr w:type="spellStart"/>
      <w:r w:rsidRPr="005A05B7">
        <w:rPr>
          <w:rFonts w:ascii="Times New Roman" w:eastAsia="Calibri" w:hAnsi="Times New Roman" w:cs="Times New Roman"/>
          <w:color w:val="000000"/>
          <w:sz w:val="28"/>
          <w:szCs w:val="28"/>
        </w:rPr>
        <w:t>пропозиції</w:t>
      </w:r>
      <w:proofErr w:type="spellEnd"/>
      <w:r w:rsidRPr="005A05B7">
        <w:rPr>
          <w:rFonts w:ascii="Times New Roman" w:eastAsia="Calibri" w:hAnsi="Times New Roman" w:cs="Times New Roman"/>
          <w:color w:val="000000"/>
          <w:sz w:val="28"/>
          <w:szCs w:val="28"/>
        </w:rPr>
        <w:t xml:space="preserve"> на ринку, </w:t>
      </w:r>
      <w:proofErr w:type="spellStart"/>
      <w:r w:rsidRPr="005A05B7">
        <w:rPr>
          <w:rFonts w:ascii="Times New Roman" w:eastAsia="Calibri" w:hAnsi="Times New Roman" w:cs="Times New Roman"/>
          <w:color w:val="000000"/>
          <w:sz w:val="28"/>
          <w:szCs w:val="28"/>
        </w:rPr>
        <w:t>планована</w:t>
      </w:r>
      <w:proofErr w:type="spellEnd"/>
      <w:r w:rsidRPr="005A05B7">
        <w:rPr>
          <w:rFonts w:ascii="Times New Roman" w:eastAsia="Calibri" w:hAnsi="Times New Roman" w:cs="Times New Roman"/>
          <w:color w:val="000000"/>
          <w:sz w:val="28"/>
          <w:szCs w:val="28"/>
        </w:rPr>
        <w:t xml:space="preserve"> </w:t>
      </w:r>
      <w:proofErr w:type="spellStart"/>
      <w:r w:rsidRPr="005A05B7">
        <w:rPr>
          <w:rFonts w:ascii="Times New Roman" w:eastAsia="Calibri" w:hAnsi="Times New Roman" w:cs="Times New Roman"/>
          <w:color w:val="000000"/>
          <w:sz w:val="28"/>
          <w:szCs w:val="28"/>
        </w:rPr>
        <w:t>вартість</w:t>
      </w:r>
      <w:proofErr w:type="spellEnd"/>
      <w:r w:rsidRPr="005A05B7">
        <w:rPr>
          <w:rFonts w:ascii="Times New Roman" w:eastAsia="Calibri" w:hAnsi="Times New Roman" w:cs="Times New Roman"/>
          <w:color w:val="000000"/>
          <w:sz w:val="28"/>
          <w:szCs w:val="28"/>
        </w:rPr>
        <w:t xml:space="preserve"> нового дизельного генератора, разом з роботами по монтажу з </w:t>
      </w:r>
      <w:proofErr w:type="spellStart"/>
      <w:r w:rsidRPr="005A05B7">
        <w:rPr>
          <w:rFonts w:ascii="Times New Roman" w:eastAsia="Calibri" w:hAnsi="Times New Roman" w:cs="Times New Roman"/>
          <w:color w:val="000000"/>
          <w:sz w:val="28"/>
          <w:szCs w:val="28"/>
        </w:rPr>
        <w:t>повним</w:t>
      </w:r>
      <w:proofErr w:type="spellEnd"/>
      <w:r w:rsidRPr="005A05B7">
        <w:rPr>
          <w:rFonts w:ascii="Times New Roman" w:eastAsia="Calibri" w:hAnsi="Times New Roman" w:cs="Times New Roman"/>
          <w:color w:val="000000"/>
          <w:sz w:val="28"/>
          <w:szCs w:val="28"/>
        </w:rPr>
        <w:t xml:space="preserve"> </w:t>
      </w:r>
      <w:proofErr w:type="spellStart"/>
      <w:r w:rsidRPr="005A05B7">
        <w:rPr>
          <w:rFonts w:ascii="Times New Roman" w:eastAsia="Calibri" w:hAnsi="Times New Roman" w:cs="Times New Roman"/>
          <w:color w:val="000000"/>
          <w:sz w:val="28"/>
          <w:szCs w:val="28"/>
        </w:rPr>
        <w:t>підключенням</w:t>
      </w:r>
      <w:proofErr w:type="spellEnd"/>
      <w:r w:rsidRPr="005A05B7">
        <w:rPr>
          <w:rFonts w:ascii="Times New Roman" w:eastAsia="Calibri" w:hAnsi="Times New Roman" w:cs="Times New Roman"/>
          <w:color w:val="000000"/>
          <w:sz w:val="28"/>
          <w:szCs w:val="28"/>
        </w:rPr>
        <w:t xml:space="preserve"> та </w:t>
      </w:r>
      <w:proofErr w:type="spellStart"/>
      <w:r w:rsidRPr="005A05B7">
        <w:rPr>
          <w:rFonts w:ascii="Times New Roman" w:eastAsia="Calibri" w:hAnsi="Times New Roman" w:cs="Times New Roman"/>
          <w:color w:val="000000"/>
          <w:sz w:val="28"/>
          <w:szCs w:val="28"/>
        </w:rPr>
        <w:t>комутацією</w:t>
      </w:r>
      <w:proofErr w:type="spellEnd"/>
      <w:r w:rsidRPr="005A05B7">
        <w:rPr>
          <w:rFonts w:ascii="Times New Roman" w:eastAsia="Calibri" w:hAnsi="Times New Roman" w:cs="Times New Roman"/>
          <w:color w:val="000000"/>
          <w:sz w:val="28"/>
          <w:szCs w:val="28"/>
        </w:rPr>
        <w:t xml:space="preserve">, буде </w:t>
      </w:r>
      <w:proofErr w:type="spellStart"/>
      <w:r w:rsidRPr="005A05B7">
        <w:rPr>
          <w:rFonts w:ascii="Times New Roman" w:eastAsia="Calibri" w:hAnsi="Times New Roman" w:cs="Times New Roman"/>
          <w:color w:val="000000"/>
          <w:sz w:val="28"/>
          <w:szCs w:val="28"/>
        </w:rPr>
        <w:t>складати</w:t>
      </w:r>
      <w:proofErr w:type="spellEnd"/>
      <w:r w:rsidRPr="005A05B7">
        <w:rPr>
          <w:rFonts w:ascii="Times New Roman" w:eastAsia="Calibri" w:hAnsi="Times New Roman" w:cs="Times New Roman"/>
          <w:color w:val="000000"/>
          <w:sz w:val="28"/>
          <w:szCs w:val="28"/>
        </w:rPr>
        <w:t xml:space="preserve"> 600</w:t>
      </w:r>
      <w:r w:rsidRPr="005A05B7">
        <w:rPr>
          <w:rFonts w:ascii="Times New Roman" w:eastAsia="Calibri" w:hAnsi="Times New Roman" w:cs="Times New Roman"/>
          <w:color w:val="000000"/>
          <w:sz w:val="28"/>
          <w:szCs w:val="28"/>
          <w:lang w:val="uk-UA"/>
        </w:rPr>
        <w:t xml:space="preserve"> </w:t>
      </w:r>
      <w:r w:rsidRPr="005A05B7">
        <w:rPr>
          <w:rFonts w:ascii="Times New Roman" w:eastAsia="Calibri" w:hAnsi="Times New Roman" w:cs="Times New Roman"/>
          <w:color w:val="000000"/>
          <w:sz w:val="28"/>
          <w:szCs w:val="28"/>
        </w:rPr>
        <w:t xml:space="preserve">000,00 </w:t>
      </w:r>
      <w:proofErr w:type="spellStart"/>
      <w:r w:rsidRPr="005A05B7">
        <w:rPr>
          <w:rFonts w:ascii="Times New Roman" w:eastAsia="Calibri" w:hAnsi="Times New Roman" w:cs="Times New Roman"/>
          <w:color w:val="000000"/>
          <w:sz w:val="28"/>
          <w:szCs w:val="28"/>
        </w:rPr>
        <w:t>грн</w:t>
      </w:r>
      <w:proofErr w:type="spellEnd"/>
      <w:r w:rsidRPr="005A05B7">
        <w:rPr>
          <w:rFonts w:ascii="Times New Roman" w:eastAsia="Calibri" w:hAnsi="Times New Roman" w:cs="Times New Roman"/>
          <w:color w:val="000000"/>
          <w:sz w:val="28"/>
          <w:szCs w:val="28"/>
          <w:lang w:val="uk-UA"/>
        </w:rPr>
        <w:t xml:space="preserve"> з ПДВ</w:t>
      </w:r>
      <w:r w:rsidRPr="005A05B7">
        <w:rPr>
          <w:rFonts w:ascii="Times New Roman" w:eastAsia="Calibri" w:hAnsi="Times New Roman" w:cs="Times New Roman"/>
          <w:color w:val="000000"/>
          <w:sz w:val="28"/>
          <w:szCs w:val="28"/>
        </w:rPr>
        <w:t>.</w:t>
      </w:r>
      <w:r w:rsidRPr="005A05B7">
        <w:rPr>
          <w:rFonts w:ascii="Times New Roman" w:eastAsia="Calibri" w:hAnsi="Times New Roman" w:cs="Times New Roman"/>
          <w:color w:val="000000"/>
          <w:sz w:val="28"/>
          <w:szCs w:val="28"/>
          <w:shd w:val="clear" w:color="auto" w:fill="FFFFFF"/>
          <w:lang w:val="uk-UA"/>
        </w:rPr>
        <w:t xml:space="preserve"> Вважаю за доцільне визначити очікувану вартість закупівлі в межах передбачених розподільчою відомістю, що складає 600 000,00 грн. з ПДВ.</w:t>
      </w:r>
    </w:p>
    <w:p w14:paraId="2215CAD3" w14:textId="77777777" w:rsidR="005A05B7" w:rsidRPr="005A05B7" w:rsidRDefault="005A05B7" w:rsidP="005A05B7">
      <w:pPr>
        <w:spacing w:after="0"/>
        <w:jc w:val="both"/>
        <w:rPr>
          <w:rFonts w:ascii="Times New Roman" w:eastAsia="Calibri" w:hAnsi="Times New Roman" w:cs="Times New Roman"/>
          <w:sz w:val="28"/>
          <w:szCs w:val="28"/>
          <w:lang w:val="uk-UA"/>
        </w:rPr>
      </w:pPr>
    </w:p>
    <w:p w14:paraId="3912CF07" w14:textId="77777777" w:rsidR="005A05B7" w:rsidRPr="005A05B7" w:rsidRDefault="005A05B7" w:rsidP="005A05B7">
      <w:pPr>
        <w:spacing w:after="0"/>
        <w:jc w:val="both"/>
        <w:rPr>
          <w:rFonts w:ascii="Times New Roman" w:eastAsia="Calibri" w:hAnsi="Times New Roman" w:cs="Times New Roman"/>
          <w:sz w:val="28"/>
          <w:szCs w:val="28"/>
          <w:lang w:val="uk-UA"/>
        </w:rPr>
      </w:pPr>
    </w:p>
    <w:p w14:paraId="219D193C" w14:textId="77777777" w:rsidR="005A05B7" w:rsidRPr="005A05B7" w:rsidRDefault="005A05B7" w:rsidP="005A05B7">
      <w:pPr>
        <w:spacing w:after="0"/>
        <w:jc w:val="both"/>
        <w:rPr>
          <w:rFonts w:ascii="Times New Roman" w:eastAsia="Calibri" w:hAnsi="Times New Roman" w:cs="Times New Roman"/>
          <w:sz w:val="28"/>
          <w:szCs w:val="28"/>
          <w:lang w:val="uk-UA"/>
        </w:rPr>
      </w:pPr>
    </w:p>
    <w:p w14:paraId="22DDD689" w14:textId="77777777" w:rsidR="005A05B7" w:rsidRPr="005A05B7" w:rsidRDefault="005A05B7" w:rsidP="005A05B7">
      <w:pPr>
        <w:spacing w:after="0" w:line="240" w:lineRule="auto"/>
        <w:jc w:val="both"/>
        <w:rPr>
          <w:rFonts w:ascii="Times New Roman" w:eastAsia="Calibri" w:hAnsi="Times New Roman" w:cs="Times New Roman"/>
          <w:sz w:val="28"/>
          <w:szCs w:val="28"/>
        </w:rPr>
      </w:pPr>
      <w:r w:rsidRPr="005A05B7">
        <w:rPr>
          <w:rFonts w:ascii="Times New Roman" w:eastAsia="Calibri" w:hAnsi="Times New Roman" w:cs="Times New Roman"/>
          <w:sz w:val="28"/>
          <w:szCs w:val="28"/>
        </w:rPr>
        <w:t xml:space="preserve">Начальник </w:t>
      </w:r>
      <w:proofErr w:type="spellStart"/>
      <w:r w:rsidRPr="005A05B7">
        <w:rPr>
          <w:rFonts w:ascii="Times New Roman" w:eastAsia="Calibri" w:hAnsi="Times New Roman" w:cs="Times New Roman"/>
          <w:sz w:val="28"/>
          <w:szCs w:val="28"/>
        </w:rPr>
        <w:t>служби</w:t>
      </w:r>
      <w:proofErr w:type="spellEnd"/>
      <w:r w:rsidRPr="005A05B7">
        <w:rPr>
          <w:rFonts w:ascii="Times New Roman" w:eastAsia="Calibri" w:hAnsi="Times New Roman" w:cs="Times New Roman"/>
          <w:sz w:val="28"/>
          <w:szCs w:val="28"/>
        </w:rPr>
        <w:t xml:space="preserve"> </w:t>
      </w:r>
      <w:proofErr w:type="spellStart"/>
      <w:r w:rsidRPr="005A05B7">
        <w:rPr>
          <w:rFonts w:ascii="Times New Roman" w:eastAsia="Calibri" w:hAnsi="Times New Roman" w:cs="Times New Roman"/>
          <w:sz w:val="28"/>
          <w:szCs w:val="28"/>
        </w:rPr>
        <w:t>будівництва</w:t>
      </w:r>
      <w:proofErr w:type="spellEnd"/>
      <w:r w:rsidRPr="005A05B7">
        <w:rPr>
          <w:rFonts w:ascii="Times New Roman" w:eastAsia="Calibri" w:hAnsi="Times New Roman" w:cs="Times New Roman"/>
          <w:sz w:val="28"/>
          <w:szCs w:val="28"/>
        </w:rPr>
        <w:t xml:space="preserve"> </w:t>
      </w:r>
    </w:p>
    <w:p w14:paraId="2DF85C1C" w14:textId="337C010A" w:rsidR="00810278" w:rsidRPr="00ED182E" w:rsidRDefault="005A05B7" w:rsidP="005A05B7">
      <w:pPr>
        <w:suppressAutoHyphens/>
        <w:spacing w:after="0" w:line="240" w:lineRule="auto"/>
        <w:jc w:val="both"/>
        <w:rPr>
          <w:rFonts w:ascii="Times New Roman" w:eastAsia="Times New Roman" w:hAnsi="Times New Roman" w:cs="Times New Roman"/>
          <w:sz w:val="16"/>
          <w:szCs w:val="16"/>
          <w:lang w:val="uk-UA" w:eastAsia="ar-SA"/>
        </w:rPr>
      </w:pPr>
      <w:r w:rsidRPr="005A05B7">
        <w:rPr>
          <w:rFonts w:ascii="Times New Roman" w:eastAsia="Calibri" w:hAnsi="Times New Roman" w:cs="Times New Roman"/>
          <w:sz w:val="28"/>
          <w:szCs w:val="28"/>
        </w:rPr>
        <w:t xml:space="preserve">та </w:t>
      </w:r>
      <w:proofErr w:type="spellStart"/>
      <w:r w:rsidRPr="005A05B7">
        <w:rPr>
          <w:rFonts w:ascii="Times New Roman" w:eastAsia="Calibri" w:hAnsi="Times New Roman" w:cs="Times New Roman"/>
          <w:sz w:val="28"/>
          <w:szCs w:val="28"/>
        </w:rPr>
        <w:t>обслуговування</w:t>
      </w:r>
      <w:proofErr w:type="spellEnd"/>
      <w:r w:rsidRPr="005A05B7">
        <w:rPr>
          <w:rFonts w:ascii="Times New Roman" w:eastAsia="Calibri" w:hAnsi="Times New Roman" w:cs="Times New Roman"/>
          <w:sz w:val="28"/>
          <w:szCs w:val="28"/>
        </w:rPr>
        <w:t xml:space="preserve"> </w:t>
      </w:r>
      <w:proofErr w:type="spellStart"/>
      <w:r w:rsidRPr="005A05B7">
        <w:rPr>
          <w:rFonts w:ascii="Times New Roman" w:eastAsia="Calibri" w:hAnsi="Times New Roman" w:cs="Times New Roman"/>
          <w:sz w:val="28"/>
          <w:szCs w:val="28"/>
        </w:rPr>
        <w:t>інфраструктури</w:t>
      </w:r>
      <w:proofErr w:type="spellEnd"/>
      <w:r w:rsidRPr="005A05B7">
        <w:rPr>
          <w:rFonts w:ascii="Times New Roman" w:eastAsia="Calibri" w:hAnsi="Times New Roman" w:cs="Times New Roman"/>
          <w:sz w:val="28"/>
          <w:szCs w:val="28"/>
        </w:rPr>
        <w:tab/>
      </w:r>
      <w:r w:rsidRPr="005A05B7">
        <w:rPr>
          <w:rFonts w:ascii="Times New Roman" w:eastAsia="Calibri" w:hAnsi="Times New Roman" w:cs="Times New Roman"/>
          <w:sz w:val="28"/>
          <w:szCs w:val="28"/>
        </w:rPr>
        <w:tab/>
      </w:r>
      <w:r w:rsidRPr="005A05B7">
        <w:rPr>
          <w:rFonts w:ascii="Times New Roman" w:eastAsia="Calibri" w:hAnsi="Times New Roman" w:cs="Times New Roman"/>
          <w:sz w:val="28"/>
          <w:szCs w:val="28"/>
        </w:rPr>
        <w:tab/>
      </w:r>
      <w:r w:rsidRPr="005A05B7">
        <w:rPr>
          <w:rFonts w:ascii="Times New Roman" w:eastAsia="Calibri" w:hAnsi="Times New Roman" w:cs="Times New Roman"/>
          <w:sz w:val="28"/>
          <w:szCs w:val="28"/>
        </w:rPr>
        <w:tab/>
      </w:r>
      <w:r w:rsidRPr="005A05B7">
        <w:rPr>
          <w:rFonts w:ascii="Times New Roman" w:eastAsia="Calibri" w:hAnsi="Times New Roman" w:cs="Times New Roman"/>
          <w:sz w:val="28"/>
          <w:szCs w:val="28"/>
          <w:lang w:val="uk-UA"/>
        </w:rPr>
        <w:tab/>
      </w:r>
      <w:r w:rsidRPr="005A05B7">
        <w:rPr>
          <w:rFonts w:ascii="Times New Roman" w:eastAsia="Calibri" w:hAnsi="Times New Roman" w:cs="Times New Roman"/>
          <w:sz w:val="28"/>
          <w:szCs w:val="28"/>
          <w:lang w:eastAsia="ru-RU"/>
        </w:rPr>
        <w:t>В</w:t>
      </w:r>
      <w:proofErr w:type="spellStart"/>
      <w:r w:rsidRPr="005A05B7">
        <w:rPr>
          <w:rFonts w:ascii="Times New Roman" w:eastAsia="Calibri" w:hAnsi="Times New Roman" w:cs="Times New Roman"/>
          <w:sz w:val="28"/>
          <w:szCs w:val="28"/>
          <w:lang w:val="uk-UA" w:eastAsia="ru-RU"/>
        </w:rPr>
        <w:t>алентин</w:t>
      </w:r>
      <w:proofErr w:type="spellEnd"/>
      <w:r w:rsidRPr="005A05B7">
        <w:rPr>
          <w:rFonts w:ascii="Times New Roman" w:eastAsia="Calibri" w:hAnsi="Times New Roman" w:cs="Times New Roman"/>
          <w:sz w:val="28"/>
          <w:szCs w:val="28"/>
          <w:lang w:eastAsia="ru-RU"/>
        </w:rPr>
        <w:t xml:space="preserve"> Я</w:t>
      </w:r>
      <w:r w:rsidRPr="005A05B7">
        <w:rPr>
          <w:rFonts w:ascii="Times New Roman" w:eastAsia="Calibri" w:hAnsi="Times New Roman" w:cs="Times New Roman"/>
          <w:sz w:val="28"/>
          <w:szCs w:val="28"/>
          <w:lang w:val="uk-UA" w:eastAsia="ru-RU"/>
        </w:rPr>
        <w:t>РИЧУК</w:t>
      </w:r>
    </w:p>
    <w:sectPr w:rsidR="00810278" w:rsidRPr="00ED182E" w:rsidSect="005A05B7">
      <w:pgSz w:w="12240" w:h="15840"/>
      <w:pgMar w:top="426"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B4F"/>
    <w:multiLevelType w:val="hybridMultilevel"/>
    <w:tmpl w:val="C36827B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15:restartNumberingAfterBreak="0">
    <w:nsid w:val="329424A4"/>
    <w:multiLevelType w:val="hybridMultilevel"/>
    <w:tmpl w:val="E55C8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FDB03CB"/>
    <w:multiLevelType w:val="hybridMultilevel"/>
    <w:tmpl w:val="2200E03C"/>
    <w:lvl w:ilvl="0" w:tplc="73F4BA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58FB58A1"/>
    <w:multiLevelType w:val="hybridMultilevel"/>
    <w:tmpl w:val="B53068D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5ECB6B08"/>
    <w:multiLevelType w:val="hybridMultilevel"/>
    <w:tmpl w:val="86DC373C"/>
    <w:lvl w:ilvl="0" w:tplc="994A448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69204CE8"/>
    <w:multiLevelType w:val="hybridMultilevel"/>
    <w:tmpl w:val="06BCC92A"/>
    <w:lvl w:ilvl="0" w:tplc="B5F4CD9A">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15:restartNumberingAfterBreak="0">
    <w:nsid w:val="6BFA1457"/>
    <w:multiLevelType w:val="hybridMultilevel"/>
    <w:tmpl w:val="B3BCD74E"/>
    <w:lvl w:ilvl="0" w:tplc="A2F05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2934C18"/>
    <w:multiLevelType w:val="hybridMultilevel"/>
    <w:tmpl w:val="E6340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76F1E27"/>
    <w:multiLevelType w:val="hybridMultilevel"/>
    <w:tmpl w:val="34CCD5EE"/>
    <w:lvl w:ilvl="0" w:tplc="2658665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89D6172"/>
    <w:multiLevelType w:val="hybridMultilevel"/>
    <w:tmpl w:val="76BA3030"/>
    <w:lvl w:ilvl="0" w:tplc="26586658">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78BE72EE"/>
    <w:multiLevelType w:val="hybridMultilevel"/>
    <w:tmpl w:val="5D145B04"/>
    <w:lvl w:ilvl="0" w:tplc="DBFA9310">
      <w:start w:val="1"/>
      <w:numFmt w:val="decimal"/>
      <w:lvlText w:val="%1."/>
      <w:lvlJc w:val="left"/>
      <w:pPr>
        <w:ind w:left="2646" w:hanging="123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5E"/>
    <w:rsid w:val="00056D76"/>
    <w:rsid w:val="000779D8"/>
    <w:rsid w:val="000A10A4"/>
    <w:rsid w:val="00195498"/>
    <w:rsid w:val="001F4654"/>
    <w:rsid w:val="001F7CFC"/>
    <w:rsid w:val="00231C43"/>
    <w:rsid w:val="003013E3"/>
    <w:rsid w:val="00321909"/>
    <w:rsid w:val="00390606"/>
    <w:rsid w:val="003B7405"/>
    <w:rsid w:val="003D20A7"/>
    <w:rsid w:val="004623E1"/>
    <w:rsid w:val="004835B6"/>
    <w:rsid w:val="005068ED"/>
    <w:rsid w:val="00516C73"/>
    <w:rsid w:val="00585369"/>
    <w:rsid w:val="005A05B7"/>
    <w:rsid w:val="005F1C9C"/>
    <w:rsid w:val="00616448"/>
    <w:rsid w:val="006459F4"/>
    <w:rsid w:val="006471D6"/>
    <w:rsid w:val="006B5208"/>
    <w:rsid w:val="006F5673"/>
    <w:rsid w:val="0078025B"/>
    <w:rsid w:val="00810278"/>
    <w:rsid w:val="008108B2"/>
    <w:rsid w:val="0091075D"/>
    <w:rsid w:val="00930850"/>
    <w:rsid w:val="00940DC0"/>
    <w:rsid w:val="00A144B7"/>
    <w:rsid w:val="00A71EFF"/>
    <w:rsid w:val="00AC317E"/>
    <w:rsid w:val="00B64EDA"/>
    <w:rsid w:val="00B83879"/>
    <w:rsid w:val="00B874CF"/>
    <w:rsid w:val="00BE5A75"/>
    <w:rsid w:val="00C002C4"/>
    <w:rsid w:val="00C34465"/>
    <w:rsid w:val="00C92870"/>
    <w:rsid w:val="00CB1C1F"/>
    <w:rsid w:val="00D0079F"/>
    <w:rsid w:val="00D35A5E"/>
    <w:rsid w:val="00E16B4E"/>
    <w:rsid w:val="00E44D43"/>
    <w:rsid w:val="00E71409"/>
    <w:rsid w:val="00E83C40"/>
    <w:rsid w:val="00ED18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817E"/>
  <w15:docId w15:val="{F27F6F56-ECF3-41E4-8E00-1D1FBAE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A5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D35A5E"/>
  </w:style>
  <w:style w:type="character" w:styleId="a3">
    <w:name w:val="Emphasis"/>
    <w:uiPriority w:val="99"/>
    <w:qFormat/>
    <w:rsid w:val="00D35A5E"/>
    <w:rPr>
      <w:i/>
      <w:iCs/>
    </w:rPr>
  </w:style>
  <w:style w:type="paragraph" w:styleId="a4">
    <w:name w:val="List Paragraph"/>
    <w:aliases w:val="Список уровня 2"/>
    <w:basedOn w:val="a"/>
    <w:link w:val="a5"/>
    <w:uiPriority w:val="34"/>
    <w:qFormat/>
    <w:rsid w:val="00D35A5E"/>
    <w:pPr>
      <w:suppressAutoHyphens/>
      <w:spacing w:after="200" w:line="276" w:lineRule="auto"/>
      <w:ind w:left="720"/>
    </w:pPr>
    <w:rPr>
      <w:rFonts w:ascii="Calibri" w:eastAsia="Times New Roman" w:hAnsi="Calibri" w:cs="Calibri"/>
      <w:lang w:val="uk-UA" w:eastAsia="ar-SA"/>
    </w:rPr>
  </w:style>
  <w:style w:type="character" w:customStyle="1" w:styleId="a5">
    <w:name w:val="Абзац списку Знак"/>
    <w:aliases w:val="Список уровня 2 Знак"/>
    <w:link w:val="a4"/>
    <w:uiPriority w:val="34"/>
    <w:locked/>
    <w:rsid w:val="00D35A5E"/>
    <w:rPr>
      <w:rFonts w:ascii="Calibri" w:eastAsia="Times New Roman" w:hAnsi="Calibri" w:cs="Calibri"/>
      <w:lang w:val="uk-UA" w:eastAsia="ar-SA"/>
    </w:rPr>
  </w:style>
  <w:style w:type="paragraph" w:styleId="a6">
    <w:name w:val="Balloon Text"/>
    <w:basedOn w:val="a"/>
    <w:link w:val="a7"/>
    <w:uiPriority w:val="99"/>
    <w:semiHidden/>
    <w:unhideWhenUsed/>
    <w:rsid w:val="000A10A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A10A4"/>
    <w:rPr>
      <w:rFonts w:ascii="Segoe UI" w:hAnsi="Segoe UI" w:cs="Segoe UI"/>
      <w:sz w:val="18"/>
      <w:szCs w:val="18"/>
      <w:lang w:val="ru-RU"/>
    </w:rPr>
  </w:style>
  <w:style w:type="character" w:customStyle="1" w:styleId="nr-t">
    <w:name w:val="nr-t"/>
    <w:basedOn w:val="a0"/>
    <w:rsid w:val="00056D76"/>
  </w:style>
  <w:style w:type="character" w:styleId="a8">
    <w:name w:val="Hyperlink"/>
    <w:uiPriority w:val="99"/>
    <w:semiHidden/>
    <w:unhideWhenUsed/>
    <w:rsid w:val="0091075D"/>
    <w:rPr>
      <w:rFonts w:ascii="Times New Roman" w:hAnsi="Times New Roman" w:cs="Times New Roman" w:hint="default"/>
      <w:color w:val="0000FF"/>
      <w:u w:val="single"/>
    </w:rPr>
  </w:style>
  <w:style w:type="table" w:styleId="a9">
    <w:name w:val="Table Grid"/>
    <w:basedOn w:val="a1"/>
    <w:uiPriority w:val="59"/>
    <w:rsid w:val="00585369"/>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9"/>
    <w:uiPriority w:val="59"/>
    <w:rsid w:val="00E83C40"/>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9"/>
    <w:rsid w:val="00B874CF"/>
    <w:pPr>
      <w:spacing w:after="0" w:line="240" w:lineRule="auto"/>
    </w:pPr>
    <w:rPr>
      <w:rFonts w:ascii="Times New Roman" w:eastAsia="Calibri" w:hAnsi="Times New Roman"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2398">
      <w:bodyDiv w:val="1"/>
      <w:marLeft w:val="0"/>
      <w:marRight w:val="0"/>
      <w:marTop w:val="0"/>
      <w:marBottom w:val="0"/>
      <w:divBdr>
        <w:top w:val="none" w:sz="0" w:space="0" w:color="auto"/>
        <w:left w:val="none" w:sz="0" w:space="0" w:color="auto"/>
        <w:bottom w:val="none" w:sz="0" w:space="0" w:color="auto"/>
        <w:right w:val="none" w:sz="0" w:space="0" w:color="auto"/>
      </w:divBdr>
    </w:div>
    <w:div w:id="236940179">
      <w:bodyDiv w:val="1"/>
      <w:marLeft w:val="0"/>
      <w:marRight w:val="0"/>
      <w:marTop w:val="0"/>
      <w:marBottom w:val="0"/>
      <w:divBdr>
        <w:top w:val="none" w:sz="0" w:space="0" w:color="auto"/>
        <w:left w:val="none" w:sz="0" w:space="0" w:color="auto"/>
        <w:bottom w:val="none" w:sz="0" w:space="0" w:color="auto"/>
        <w:right w:val="none" w:sz="0" w:space="0" w:color="auto"/>
      </w:divBdr>
    </w:div>
    <w:div w:id="308483390">
      <w:bodyDiv w:val="1"/>
      <w:marLeft w:val="0"/>
      <w:marRight w:val="0"/>
      <w:marTop w:val="0"/>
      <w:marBottom w:val="0"/>
      <w:divBdr>
        <w:top w:val="none" w:sz="0" w:space="0" w:color="auto"/>
        <w:left w:val="none" w:sz="0" w:space="0" w:color="auto"/>
        <w:bottom w:val="none" w:sz="0" w:space="0" w:color="auto"/>
        <w:right w:val="none" w:sz="0" w:space="0" w:color="auto"/>
      </w:divBdr>
    </w:div>
    <w:div w:id="353771542">
      <w:bodyDiv w:val="1"/>
      <w:marLeft w:val="0"/>
      <w:marRight w:val="0"/>
      <w:marTop w:val="0"/>
      <w:marBottom w:val="0"/>
      <w:divBdr>
        <w:top w:val="none" w:sz="0" w:space="0" w:color="auto"/>
        <w:left w:val="none" w:sz="0" w:space="0" w:color="auto"/>
        <w:bottom w:val="none" w:sz="0" w:space="0" w:color="auto"/>
        <w:right w:val="none" w:sz="0" w:space="0" w:color="auto"/>
      </w:divBdr>
    </w:div>
    <w:div w:id="477652246">
      <w:bodyDiv w:val="1"/>
      <w:marLeft w:val="0"/>
      <w:marRight w:val="0"/>
      <w:marTop w:val="0"/>
      <w:marBottom w:val="0"/>
      <w:divBdr>
        <w:top w:val="none" w:sz="0" w:space="0" w:color="auto"/>
        <w:left w:val="none" w:sz="0" w:space="0" w:color="auto"/>
        <w:bottom w:val="none" w:sz="0" w:space="0" w:color="auto"/>
        <w:right w:val="none" w:sz="0" w:space="0" w:color="auto"/>
      </w:divBdr>
    </w:div>
    <w:div w:id="517162728">
      <w:bodyDiv w:val="1"/>
      <w:marLeft w:val="0"/>
      <w:marRight w:val="0"/>
      <w:marTop w:val="0"/>
      <w:marBottom w:val="0"/>
      <w:divBdr>
        <w:top w:val="none" w:sz="0" w:space="0" w:color="auto"/>
        <w:left w:val="none" w:sz="0" w:space="0" w:color="auto"/>
        <w:bottom w:val="none" w:sz="0" w:space="0" w:color="auto"/>
        <w:right w:val="none" w:sz="0" w:space="0" w:color="auto"/>
      </w:divBdr>
    </w:div>
    <w:div w:id="590043461">
      <w:bodyDiv w:val="1"/>
      <w:marLeft w:val="0"/>
      <w:marRight w:val="0"/>
      <w:marTop w:val="0"/>
      <w:marBottom w:val="0"/>
      <w:divBdr>
        <w:top w:val="none" w:sz="0" w:space="0" w:color="auto"/>
        <w:left w:val="none" w:sz="0" w:space="0" w:color="auto"/>
        <w:bottom w:val="none" w:sz="0" w:space="0" w:color="auto"/>
        <w:right w:val="none" w:sz="0" w:space="0" w:color="auto"/>
      </w:divBdr>
    </w:div>
    <w:div w:id="913121888">
      <w:bodyDiv w:val="1"/>
      <w:marLeft w:val="0"/>
      <w:marRight w:val="0"/>
      <w:marTop w:val="0"/>
      <w:marBottom w:val="0"/>
      <w:divBdr>
        <w:top w:val="none" w:sz="0" w:space="0" w:color="auto"/>
        <w:left w:val="none" w:sz="0" w:space="0" w:color="auto"/>
        <w:bottom w:val="none" w:sz="0" w:space="0" w:color="auto"/>
        <w:right w:val="none" w:sz="0" w:space="0" w:color="auto"/>
      </w:divBdr>
    </w:div>
    <w:div w:id="972901347">
      <w:bodyDiv w:val="1"/>
      <w:marLeft w:val="0"/>
      <w:marRight w:val="0"/>
      <w:marTop w:val="0"/>
      <w:marBottom w:val="0"/>
      <w:divBdr>
        <w:top w:val="none" w:sz="0" w:space="0" w:color="auto"/>
        <w:left w:val="none" w:sz="0" w:space="0" w:color="auto"/>
        <w:bottom w:val="none" w:sz="0" w:space="0" w:color="auto"/>
        <w:right w:val="none" w:sz="0" w:space="0" w:color="auto"/>
      </w:divBdr>
    </w:div>
    <w:div w:id="1066220365">
      <w:bodyDiv w:val="1"/>
      <w:marLeft w:val="0"/>
      <w:marRight w:val="0"/>
      <w:marTop w:val="0"/>
      <w:marBottom w:val="0"/>
      <w:divBdr>
        <w:top w:val="none" w:sz="0" w:space="0" w:color="auto"/>
        <w:left w:val="none" w:sz="0" w:space="0" w:color="auto"/>
        <w:bottom w:val="none" w:sz="0" w:space="0" w:color="auto"/>
        <w:right w:val="none" w:sz="0" w:space="0" w:color="auto"/>
      </w:divBdr>
    </w:div>
    <w:div w:id="1489905439">
      <w:bodyDiv w:val="1"/>
      <w:marLeft w:val="0"/>
      <w:marRight w:val="0"/>
      <w:marTop w:val="0"/>
      <w:marBottom w:val="0"/>
      <w:divBdr>
        <w:top w:val="none" w:sz="0" w:space="0" w:color="auto"/>
        <w:left w:val="none" w:sz="0" w:space="0" w:color="auto"/>
        <w:bottom w:val="none" w:sz="0" w:space="0" w:color="auto"/>
        <w:right w:val="none" w:sz="0" w:space="0" w:color="auto"/>
      </w:divBdr>
    </w:div>
    <w:div w:id="1615793464">
      <w:bodyDiv w:val="1"/>
      <w:marLeft w:val="0"/>
      <w:marRight w:val="0"/>
      <w:marTop w:val="0"/>
      <w:marBottom w:val="0"/>
      <w:divBdr>
        <w:top w:val="none" w:sz="0" w:space="0" w:color="auto"/>
        <w:left w:val="none" w:sz="0" w:space="0" w:color="auto"/>
        <w:bottom w:val="none" w:sz="0" w:space="0" w:color="auto"/>
        <w:right w:val="none" w:sz="0" w:space="0" w:color="auto"/>
      </w:divBdr>
    </w:div>
    <w:div w:id="1718896996">
      <w:bodyDiv w:val="1"/>
      <w:marLeft w:val="0"/>
      <w:marRight w:val="0"/>
      <w:marTop w:val="0"/>
      <w:marBottom w:val="0"/>
      <w:divBdr>
        <w:top w:val="none" w:sz="0" w:space="0" w:color="auto"/>
        <w:left w:val="none" w:sz="0" w:space="0" w:color="auto"/>
        <w:bottom w:val="none" w:sz="0" w:space="0" w:color="auto"/>
        <w:right w:val="none" w:sz="0" w:space="0" w:color="auto"/>
      </w:divBdr>
    </w:div>
    <w:div w:id="1864126514">
      <w:bodyDiv w:val="1"/>
      <w:marLeft w:val="0"/>
      <w:marRight w:val="0"/>
      <w:marTop w:val="0"/>
      <w:marBottom w:val="0"/>
      <w:divBdr>
        <w:top w:val="none" w:sz="0" w:space="0" w:color="auto"/>
        <w:left w:val="none" w:sz="0" w:space="0" w:color="auto"/>
        <w:bottom w:val="none" w:sz="0" w:space="0" w:color="auto"/>
        <w:right w:val="none" w:sz="0" w:space="0" w:color="auto"/>
      </w:divBdr>
    </w:div>
    <w:div w:id="1892887786">
      <w:bodyDiv w:val="1"/>
      <w:marLeft w:val="0"/>
      <w:marRight w:val="0"/>
      <w:marTop w:val="0"/>
      <w:marBottom w:val="0"/>
      <w:divBdr>
        <w:top w:val="none" w:sz="0" w:space="0" w:color="auto"/>
        <w:left w:val="none" w:sz="0" w:space="0" w:color="auto"/>
        <w:bottom w:val="none" w:sz="0" w:space="0" w:color="auto"/>
        <w:right w:val="none" w:sz="0" w:space="0" w:color="auto"/>
      </w:divBdr>
    </w:div>
    <w:div w:id="21024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556</Words>
  <Characters>3172</Characters>
  <Application>Microsoft Office Word</Application>
  <DocSecurity>0</DocSecurity>
  <Lines>26</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Кальчев</dc:creator>
  <cp:lastModifiedBy>Карауш Роман</cp:lastModifiedBy>
  <cp:revision>7</cp:revision>
  <cp:lastPrinted>2020-12-29T13:52:00Z</cp:lastPrinted>
  <dcterms:created xsi:type="dcterms:W3CDTF">2021-11-25T07:34:00Z</dcterms:created>
  <dcterms:modified xsi:type="dcterms:W3CDTF">2021-11-25T08:29:00Z</dcterms:modified>
</cp:coreProperties>
</file>