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E8E943D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482D2F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5678B7E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E3334A" w:rsidRPr="00E3334A">
        <w:rPr>
          <w:sz w:val="28"/>
          <w:lang w:val="ru-RU"/>
        </w:rPr>
        <w:t>Палив</w:t>
      </w:r>
      <w:r w:rsidR="00E3334A">
        <w:rPr>
          <w:sz w:val="28"/>
        </w:rPr>
        <w:t>о</w:t>
      </w:r>
      <w:r w:rsidR="00E3334A" w:rsidRPr="00E3334A">
        <w:rPr>
          <w:sz w:val="28"/>
          <w:lang w:val="ru-RU"/>
        </w:rPr>
        <w:t xml:space="preserve"> дизельн</w:t>
      </w:r>
      <w:r w:rsidR="00E3334A">
        <w:rPr>
          <w:sz w:val="28"/>
          <w:lang w:val="ru-RU"/>
        </w:rPr>
        <w:t>е</w:t>
      </w:r>
      <w:r w:rsidR="00E3334A" w:rsidRPr="00E3334A">
        <w:rPr>
          <w:sz w:val="28"/>
          <w:lang w:val="ru-RU"/>
        </w:rPr>
        <w:t xml:space="preserve"> Євро-5 </w:t>
      </w:r>
      <w:r w:rsidR="00790A31" w:rsidRPr="00790A31">
        <w:rPr>
          <w:sz w:val="28"/>
        </w:rPr>
        <w:t>(</w:t>
      </w:r>
      <w:r w:rsidR="00265C41" w:rsidRPr="00265C41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8306902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5012C" w:rsidRPr="00F5012C">
        <w:rPr>
          <w:sz w:val="28"/>
        </w:rPr>
        <w:t>UA-2023-01-31-013093-a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51C69B6" w14:textId="77777777" w:rsidR="00E3334A" w:rsidRDefault="00E3334A" w:rsidP="00E3334A">
      <w:pPr>
        <w:pStyle w:val="a3"/>
        <w:spacing w:before="52"/>
        <w:ind w:right="126"/>
      </w:pPr>
      <w:r>
        <w:t>Закупівля Дизельного палива необхідна для забезпечення проведення пошуково-рятувальних операцій, пошуково-рятувальних тренувань та підтримки в належному технічному стані плавзасобів КП «МПРС».</w:t>
      </w:r>
    </w:p>
    <w:p w14:paraId="7E102196" w14:textId="0CFE3E99" w:rsidR="00E3334A" w:rsidRDefault="00E3334A" w:rsidP="00E3334A">
      <w:pPr>
        <w:pStyle w:val="a3"/>
        <w:spacing w:before="52"/>
        <w:ind w:right="126"/>
      </w:pPr>
      <w:r>
        <w:t>Витрати пального розраховано на підставі затверджених план-графіків практичних виходів на навчально-тренувальні заходи плавзасобів КП «МПРС».</w:t>
      </w:r>
    </w:p>
    <w:p w14:paraId="3F9EDC6C" w14:textId="77777777" w:rsidR="00E3334A" w:rsidRDefault="00E3334A" w:rsidP="00E3334A">
      <w:pPr>
        <w:pStyle w:val="a3"/>
        <w:spacing w:before="52"/>
        <w:ind w:right="126"/>
      </w:pPr>
      <w:r>
        <w:t>При розрахунках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в змішаних режимах.</w:t>
      </w:r>
    </w:p>
    <w:p w14:paraId="2163A572" w14:textId="46CC01A3" w:rsidR="009A083C" w:rsidRDefault="00C72285" w:rsidP="00E3334A">
      <w:pPr>
        <w:pStyle w:val="a3"/>
        <w:spacing w:before="52"/>
        <w:ind w:right="126"/>
      </w:pPr>
      <w:r w:rsidRPr="00C72285">
        <w:t>Паливо дизельне має за всіма своїми показниками  відповідати вимогам ДСТУ 7688:2015 «Паливо дизельне Євро. Технічні умови»</w:t>
      </w:r>
      <w:r w:rsidR="009A083C">
        <w:t>.</w:t>
      </w:r>
    </w:p>
    <w:p w14:paraId="21A916EB" w14:textId="11F9E6FB" w:rsidR="009A083C" w:rsidRDefault="00C72285" w:rsidP="00E3334A">
      <w:pPr>
        <w:pStyle w:val="a3"/>
        <w:spacing w:before="52"/>
        <w:ind w:right="126" w:firstLine="618"/>
      </w:pPr>
      <w:r w:rsidRPr="00C72285">
        <w:t>Технічні, якісні характеристики предмета закупівлі повинні відповідати вимогам чинного законодавства із захисту довкілля, вимогам державної політики України в галузі захисту довкілля, вимогам чинного природоохоронного законодавства та пожежної безпеки</w:t>
      </w:r>
      <w:r w:rsidR="009A083C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9B3B90">
      <w:pPr>
        <w:pStyle w:val="a3"/>
        <w:ind w:left="0"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B3F3209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shd w:val="clear" w:color="auto" w:fill="FFFFFF"/>
          <w:lang w:eastAsia="ar-SA"/>
        </w:rPr>
        <w:t xml:space="preserve">Очікувана вартість </w:t>
      </w:r>
      <w:r w:rsidRPr="00E3334A">
        <w:rPr>
          <w:rFonts w:cs="Calibri"/>
          <w:sz w:val="27"/>
          <w:szCs w:val="27"/>
          <w:lang w:eastAsia="ar-SA"/>
        </w:rPr>
        <w:t>Товару, за кодом ДК 21:2015 09130000-9 «Нафта та дистиляти», а саме «Паливо дизельне Євро-5»</w:t>
      </w:r>
      <w:r w:rsidRPr="00E3334A">
        <w:rPr>
          <w:sz w:val="28"/>
          <w:szCs w:val="28"/>
          <w:lang w:eastAsia="ar-SA"/>
        </w:rPr>
        <w:t xml:space="preserve"> визначена на підставі моніторингу цін.</w:t>
      </w:r>
    </w:p>
    <w:p w14:paraId="426F874B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lang w:eastAsia="ar-SA"/>
        </w:rPr>
        <w:t>Були надіслані листи-запити до:</w:t>
      </w:r>
    </w:p>
    <w:p w14:paraId="4BA6242F" w14:textId="5776B6DF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 1</w:t>
      </w:r>
      <w:r w:rsidRPr="00E3334A">
        <w:rPr>
          <w:sz w:val="28"/>
          <w:szCs w:val="28"/>
          <w:lang w:eastAsia="ar-SA"/>
        </w:rPr>
        <w:t xml:space="preserve"> (вих №4/25/</w:t>
      </w:r>
      <w:r w:rsidR="00C72285">
        <w:rPr>
          <w:sz w:val="28"/>
          <w:szCs w:val="28"/>
          <w:lang w:eastAsia="ar-SA"/>
        </w:rPr>
        <w:t>25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3FC6F40B" w14:textId="63BF9AC0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 2</w:t>
      </w:r>
      <w:r w:rsidRPr="00E3334A">
        <w:rPr>
          <w:sz w:val="28"/>
          <w:szCs w:val="28"/>
          <w:lang w:eastAsia="ar-SA"/>
        </w:rPr>
        <w:t xml:space="preserve"> (вих №4/25/</w:t>
      </w:r>
      <w:r w:rsidR="00C72285">
        <w:rPr>
          <w:sz w:val="28"/>
          <w:szCs w:val="28"/>
          <w:lang w:eastAsia="ar-SA"/>
        </w:rPr>
        <w:t>27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4E8D2316" w14:textId="54F8E336" w:rsidR="00E3334A" w:rsidRPr="00E3334A" w:rsidRDefault="00E3334A" w:rsidP="00E3334A">
      <w:pPr>
        <w:widowControl/>
        <w:numPr>
          <w:ilvl w:val="0"/>
          <w:numId w:val="3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Лист № 3</w:t>
      </w:r>
      <w:r w:rsidRPr="00E3334A">
        <w:rPr>
          <w:sz w:val="28"/>
          <w:szCs w:val="28"/>
          <w:lang w:eastAsia="ar-SA"/>
        </w:rPr>
        <w:t xml:space="preserve"> (вих №4/25/</w:t>
      </w:r>
      <w:r w:rsidR="00C72285">
        <w:rPr>
          <w:sz w:val="28"/>
          <w:szCs w:val="28"/>
          <w:lang w:eastAsia="ar-SA"/>
        </w:rPr>
        <w:t>26</w:t>
      </w:r>
      <w:r w:rsidRPr="00E3334A">
        <w:rPr>
          <w:sz w:val="28"/>
          <w:szCs w:val="28"/>
          <w:lang w:eastAsia="ar-SA"/>
        </w:rPr>
        <w:t>-23 від 0</w:t>
      </w:r>
      <w:r w:rsidR="00C72285">
        <w:rPr>
          <w:sz w:val="28"/>
          <w:szCs w:val="28"/>
          <w:lang w:eastAsia="ar-SA"/>
        </w:rPr>
        <w:t>9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.2023);</w:t>
      </w:r>
    </w:p>
    <w:p w14:paraId="1787DBB6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</w:p>
    <w:p w14:paraId="52048AFD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E3334A">
        <w:rPr>
          <w:sz w:val="28"/>
          <w:szCs w:val="28"/>
          <w:lang w:eastAsia="ar-SA"/>
        </w:rPr>
        <w:t>Були отримані листи відповіді від:</w:t>
      </w:r>
    </w:p>
    <w:p w14:paraId="1354FCC1" w14:textId="115FF76D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1</w:t>
      </w:r>
      <w:r w:rsidRPr="00E3334A">
        <w:rPr>
          <w:sz w:val="28"/>
          <w:szCs w:val="28"/>
          <w:lang w:eastAsia="ar-SA"/>
        </w:rPr>
        <w:t xml:space="preserve"> (вих №2 від 1</w:t>
      </w:r>
      <w:r w:rsidR="00C72285">
        <w:rPr>
          <w:sz w:val="28"/>
          <w:szCs w:val="28"/>
          <w:lang w:eastAsia="ar-SA"/>
        </w:rPr>
        <w:t>0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64000</w:t>
      </w:r>
      <w:r w:rsidRPr="00E3334A">
        <w:rPr>
          <w:sz w:val="28"/>
          <w:szCs w:val="28"/>
          <w:lang w:eastAsia="ar-SA"/>
        </w:rPr>
        <w:t>,00 (</w:t>
      </w:r>
      <w:r w:rsidR="00C72285">
        <w:rPr>
          <w:sz w:val="28"/>
          <w:szCs w:val="28"/>
          <w:lang w:eastAsia="ar-SA"/>
        </w:rPr>
        <w:t>шістдесят чотири</w:t>
      </w:r>
      <w:r w:rsidRPr="00E3334A">
        <w:rPr>
          <w:sz w:val="28"/>
          <w:szCs w:val="28"/>
          <w:lang w:eastAsia="ar-SA"/>
        </w:rPr>
        <w:t xml:space="preserve"> тисяч</w:t>
      </w:r>
      <w:r w:rsidR="00C72285">
        <w:rPr>
          <w:sz w:val="28"/>
          <w:szCs w:val="28"/>
          <w:lang w:eastAsia="ar-SA"/>
        </w:rPr>
        <w:t>і</w:t>
      </w:r>
      <w:r w:rsidRPr="00E3334A">
        <w:rPr>
          <w:sz w:val="28"/>
          <w:szCs w:val="28"/>
          <w:lang w:eastAsia="ar-SA"/>
        </w:rPr>
        <w:t>) грн. за 1 (одну) тону;</w:t>
      </w:r>
    </w:p>
    <w:p w14:paraId="3E7140B8" w14:textId="1C3B0407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2</w:t>
      </w:r>
      <w:r w:rsidRPr="00E3334A">
        <w:rPr>
          <w:sz w:val="28"/>
          <w:szCs w:val="28"/>
          <w:lang w:eastAsia="ar-SA"/>
        </w:rPr>
        <w:t xml:space="preserve"> (вих №</w:t>
      </w:r>
      <w:r w:rsidR="00C72285">
        <w:rPr>
          <w:sz w:val="28"/>
          <w:szCs w:val="28"/>
          <w:lang w:eastAsia="ar-SA"/>
        </w:rPr>
        <w:t>3</w:t>
      </w:r>
      <w:r w:rsidRPr="00E3334A">
        <w:rPr>
          <w:sz w:val="28"/>
          <w:szCs w:val="28"/>
          <w:lang w:eastAsia="ar-SA"/>
        </w:rPr>
        <w:t xml:space="preserve"> від 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0.0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</w:t>
      </w:r>
      <w:r w:rsidRPr="00E3334A">
        <w:rPr>
          <w:sz w:val="28"/>
          <w:szCs w:val="28"/>
          <w:lang w:eastAsia="ar-SA"/>
        </w:rPr>
        <w:t>2350,00 (</w:t>
      </w:r>
      <w:r w:rsidR="00C72285">
        <w:rPr>
          <w:sz w:val="28"/>
          <w:szCs w:val="28"/>
          <w:lang w:eastAsia="ar-SA"/>
        </w:rPr>
        <w:t>шіст</w:t>
      </w:r>
      <w:r w:rsidRPr="00E3334A">
        <w:rPr>
          <w:sz w:val="28"/>
          <w:szCs w:val="28"/>
          <w:lang w:eastAsia="ar-SA"/>
        </w:rPr>
        <w:t>десят дві тисячі триста п’ятдесят) грн. за 1 (одну) тону;</w:t>
      </w:r>
    </w:p>
    <w:p w14:paraId="19CCAD0F" w14:textId="4F5B19C3" w:rsidR="00E3334A" w:rsidRPr="00E3334A" w:rsidRDefault="00E3334A" w:rsidP="00E3334A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Відповідь № 3</w:t>
      </w:r>
      <w:r w:rsidRPr="00E3334A">
        <w:rPr>
          <w:sz w:val="28"/>
          <w:szCs w:val="28"/>
          <w:lang w:eastAsia="ar-SA"/>
        </w:rPr>
        <w:t xml:space="preserve"> (вих №</w:t>
      </w:r>
      <w:r w:rsidR="00C72285">
        <w:rPr>
          <w:sz w:val="28"/>
          <w:szCs w:val="28"/>
          <w:lang w:eastAsia="ar-SA"/>
        </w:rPr>
        <w:t>01/01/23</w:t>
      </w:r>
      <w:r w:rsidRPr="00E3334A">
        <w:rPr>
          <w:sz w:val="28"/>
          <w:szCs w:val="28"/>
          <w:lang w:eastAsia="ar-SA"/>
        </w:rPr>
        <w:t xml:space="preserve"> від 1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>.0</w:t>
      </w:r>
      <w:r w:rsidR="00C72285">
        <w:rPr>
          <w:sz w:val="28"/>
          <w:szCs w:val="28"/>
          <w:lang w:eastAsia="ar-SA"/>
        </w:rPr>
        <w:t>1</w:t>
      </w:r>
      <w:r w:rsidRPr="00E3334A">
        <w:rPr>
          <w:sz w:val="28"/>
          <w:szCs w:val="28"/>
          <w:lang w:eastAsia="ar-SA"/>
        </w:rPr>
        <w:t xml:space="preserve">.2023) з ціновою пропозицією </w:t>
      </w:r>
      <w:r w:rsidR="00C72285">
        <w:rPr>
          <w:sz w:val="28"/>
          <w:szCs w:val="28"/>
          <w:lang w:eastAsia="ar-SA"/>
        </w:rPr>
        <w:t>629</w:t>
      </w:r>
      <w:r w:rsidRPr="00E3334A">
        <w:rPr>
          <w:sz w:val="28"/>
          <w:szCs w:val="28"/>
          <w:lang w:eastAsia="ar-SA"/>
        </w:rPr>
        <w:t>00,00 (</w:t>
      </w:r>
      <w:r w:rsidR="00C72285">
        <w:rPr>
          <w:sz w:val="28"/>
          <w:szCs w:val="28"/>
          <w:lang w:eastAsia="ar-SA"/>
        </w:rPr>
        <w:t>шістдесят дві</w:t>
      </w:r>
      <w:r w:rsidRPr="00E3334A">
        <w:rPr>
          <w:sz w:val="28"/>
          <w:szCs w:val="28"/>
          <w:lang w:eastAsia="ar-SA"/>
        </w:rPr>
        <w:t xml:space="preserve"> тисяч</w:t>
      </w:r>
      <w:r w:rsidR="00C72285">
        <w:rPr>
          <w:sz w:val="28"/>
          <w:szCs w:val="28"/>
          <w:lang w:eastAsia="ar-SA"/>
        </w:rPr>
        <w:t>і</w:t>
      </w:r>
      <w:r w:rsidRPr="00E3334A">
        <w:rPr>
          <w:sz w:val="28"/>
          <w:szCs w:val="28"/>
          <w:lang w:eastAsia="ar-SA"/>
        </w:rPr>
        <w:t xml:space="preserve"> </w:t>
      </w:r>
      <w:r w:rsidR="00C72285">
        <w:rPr>
          <w:sz w:val="28"/>
          <w:szCs w:val="28"/>
          <w:lang w:eastAsia="ar-SA"/>
        </w:rPr>
        <w:t>дев’ятсот</w:t>
      </w:r>
      <w:r w:rsidRPr="00E3334A">
        <w:rPr>
          <w:sz w:val="28"/>
          <w:szCs w:val="28"/>
          <w:lang w:eastAsia="ar-SA"/>
        </w:rPr>
        <w:t>) грн. за 1(одну) тону.</w:t>
      </w:r>
    </w:p>
    <w:p w14:paraId="5C17E699" w14:textId="77777777" w:rsidR="00E3334A" w:rsidRPr="00E3334A" w:rsidRDefault="00E3334A" w:rsidP="00E3334A">
      <w:pPr>
        <w:widowControl/>
        <w:suppressAutoHyphens/>
        <w:autoSpaceDE/>
        <w:autoSpaceDN/>
        <w:ind w:firstLine="708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</w:p>
    <w:p w14:paraId="5FFA68A8" w14:textId="0576C2E7" w:rsidR="00174FB3" w:rsidRPr="00C72285" w:rsidRDefault="00E3334A" w:rsidP="00C72285">
      <w:pPr>
        <w:widowControl/>
        <w:suppressAutoHyphens/>
        <w:autoSpaceDE/>
        <w:autoSpaceDN/>
        <w:ind w:firstLine="708"/>
        <w:jc w:val="both"/>
        <w:rPr>
          <w:sz w:val="28"/>
          <w:szCs w:val="28"/>
        </w:rPr>
      </w:pPr>
      <w:r w:rsidRPr="00E3334A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Виходячи з вищевикладеного середня вартість 1(однієї) тони згідно комерційних пропозицій складає </w:t>
      </w:r>
      <w:r w:rsidR="00C72285">
        <w:rPr>
          <w:color w:val="222222"/>
          <w:sz w:val="28"/>
          <w:szCs w:val="28"/>
          <w:bdr w:val="none" w:sz="0" w:space="0" w:color="auto" w:frame="1"/>
          <w:lang w:eastAsia="ru-RU"/>
        </w:rPr>
        <w:t>63083,00</w:t>
      </w:r>
      <w:r w:rsidRPr="00E3334A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грн. з ПДВ. Таким чином </w:t>
      </w:r>
      <w:r w:rsidRPr="00C72285">
        <w:rPr>
          <w:sz w:val="28"/>
          <w:szCs w:val="28"/>
          <w:lang w:eastAsia="ar-SA"/>
        </w:rPr>
        <w:t xml:space="preserve">очікувана вартість закупівлі </w:t>
      </w:r>
      <w:r w:rsidRPr="00C72285">
        <w:rPr>
          <w:rFonts w:cs="Calibri"/>
          <w:sz w:val="28"/>
          <w:szCs w:val="28"/>
          <w:lang w:eastAsia="ar-SA"/>
        </w:rPr>
        <w:t>«Нафта та дистиляти», а саме «Паливо дизельне Євро-5»</w:t>
      </w:r>
      <w:r w:rsidRPr="00C72285">
        <w:rPr>
          <w:sz w:val="28"/>
          <w:szCs w:val="28"/>
          <w:lang w:eastAsia="ar-SA"/>
        </w:rPr>
        <w:t xml:space="preserve"> складає </w:t>
      </w:r>
      <w:r w:rsidR="00C72285">
        <w:rPr>
          <w:color w:val="222222"/>
          <w:sz w:val="28"/>
          <w:szCs w:val="28"/>
          <w:bdr w:val="none" w:sz="0" w:space="0" w:color="auto" w:frame="1"/>
          <w:lang w:eastAsia="ru-RU"/>
        </w:rPr>
        <w:t>6 310 000,00 (шість мільйонів триста десять тисяч гривень 00 копійок)</w:t>
      </w:r>
      <w:r w:rsidRPr="00C72285">
        <w:rPr>
          <w:sz w:val="28"/>
          <w:szCs w:val="28"/>
          <w:lang w:eastAsia="ar-SA"/>
        </w:rPr>
        <w:t xml:space="preserve"> грн. з ПДВ.</w:t>
      </w:r>
    </w:p>
    <w:sectPr w:rsidR="00174FB3" w:rsidRPr="00C72285" w:rsidSect="009A083C">
      <w:pgSz w:w="11910" w:h="16840"/>
      <w:pgMar w:top="1040" w:right="72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329424A4"/>
    <w:multiLevelType w:val="hybridMultilevel"/>
    <w:tmpl w:val="E55C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3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2"/>
  </w:num>
  <w:num w:numId="3" w16cid:durableId="315843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698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1738B6"/>
    <w:rsid w:val="00174FB3"/>
    <w:rsid w:val="001B4E82"/>
    <w:rsid w:val="00265C41"/>
    <w:rsid w:val="002F4654"/>
    <w:rsid w:val="00371099"/>
    <w:rsid w:val="00444D93"/>
    <w:rsid w:val="00446916"/>
    <w:rsid w:val="00482D2F"/>
    <w:rsid w:val="004C52E8"/>
    <w:rsid w:val="004D10CD"/>
    <w:rsid w:val="004D3075"/>
    <w:rsid w:val="00560994"/>
    <w:rsid w:val="00584D4E"/>
    <w:rsid w:val="005B4754"/>
    <w:rsid w:val="005D23F8"/>
    <w:rsid w:val="006A663F"/>
    <w:rsid w:val="006C0CB6"/>
    <w:rsid w:val="006F2FFA"/>
    <w:rsid w:val="00790A31"/>
    <w:rsid w:val="008E7B80"/>
    <w:rsid w:val="009A083C"/>
    <w:rsid w:val="009B2CF1"/>
    <w:rsid w:val="009B3B90"/>
    <w:rsid w:val="00A30BE1"/>
    <w:rsid w:val="00A92616"/>
    <w:rsid w:val="00AC04E8"/>
    <w:rsid w:val="00AD7BCB"/>
    <w:rsid w:val="00B1215D"/>
    <w:rsid w:val="00B44965"/>
    <w:rsid w:val="00C05F13"/>
    <w:rsid w:val="00C22F76"/>
    <w:rsid w:val="00C276D2"/>
    <w:rsid w:val="00C72285"/>
    <w:rsid w:val="00E3334A"/>
    <w:rsid w:val="00E91FF0"/>
    <w:rsid w:val="00ED62A7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B3B9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3B9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3B90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9261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2024-10-02T13:28:00Z</dcterms:created>
  <dcterms:modified xsi:type="dcterms:W3CDTF">2024-10-02T13:36:00Z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