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B88588" w14:textId="77777777" w:rsidR="006C0CB6" w:rsidRDefault="00444D93">
      <w:pPr>
        <w:pStyle w:val="1"/>
        <w:spacing w:before="72"/>
        <w:ind w:left="89" w:right="113" w:firstLine="0"/>
        <w:jc w:val="center"/>
      </w:pPr>
      <w:r>
        <w:t>ОБҐРУНТУВАННЯ</w:t>
      </w:r>
    </w:p>
    <w:p w14:paraId="67E79B4E" w14:textId="3125BACA" w:rsidR="006C0CB6" w:rsidRDefault="00444D93">
      <w:pPr>
        <w:spacing w:before="2"/>
        <w:ind w:left="608" w:right="612"/>
        <w:jc w:val="center"/>
        <w:rPr>
          <w:b/>
          <w:sz w:val="28"/>
        </w:rPr>
      </w:pPr>
      <w:r>
        <w:rPr>
          <w:b/>
          <w:sz w:val="28"/>
        </w:rPr>
        <w:t>технічних та якісних характеристик предмета закупівлі, очікуваної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вартості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предмета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закупівлі</w:t>
      </w:r>
    </w:p>
    <w:p w14:paraId="3B3DE491" w14:textId="77777777" w:rsidR="006C0CB6" w:rsidRDefault="00444D93">
      <w:pPr>
        <w:pStyle w:val="a3"/>
        <w:spacing w:line="316" w:lineRule="exact"/>
        <w:ind w:left="109" w:right="113" w:firstLine="0"/>
        <w:jc w:val="center"/>
      </w:pPr>
      <w:r>
        <w:t>(відповідно</w:t>
      </w:r>
      <w:r>
        <w:rPr>
          <w:spacing w:val="-5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пункту</w:t>
      </w:r>
      <w:r>
        <w:rPr>
          <w:spacing w:val="-10"/>
        </w:rPr>
        <w:t xml:space="preserve"> </w:t>
      </w:r>
      <w:r>
        <w:t>4¹</w:t>
      </w:r>
      <w:r>
        <w:rPr>
          <w:spacing w:val="-6"/>
        </w:rPr>
        <w:t xml:space="preserve"> </w:t>
      </w:r>
      <w:r>
        <w:t>постанови</w:t>
      </w:r>
      <w:r>
        <w:rPr>
          <w:spacing w:val="-6"/>
        </w:rPr>
        <w:t xml:space="preserve"> </w:t>
      </w:r>
      <w:r>
        <w:t>Кабінету</w:t>
      </w:r>
      <w:r>
        <w:rPr>
          <w:spacing w:val="-9"/>
        </w:rPr>
        <w:t xml:space="preserve"> </w:t>
      </w:r>
      <w:r>
        <w:t>Міністрів</w:t>
      </w:r>
      <w:r>
        <w:rPr>
          <w:spacing w:val="-10"/>
        </w:rPr>
        <w:t xml:space="preserve"> </w:t>
      </w:r>
      <w:r>
        <w:t>України</w:t>
      </w:r>
      <w:r>
        <w:rPr>
          <w:spacing w:val="-6"/>
        </w:rPr>
        <w:t xml:space="preserve"> </w:t>
      </w:r>
      <w:r>
        <w:t>від</w:t>
      </w:r>
      <w:r>
        <w:rPr>
          <w:spacing w:val="-8"/>
        </w:rPr>
        <w:t xml:space="preserve"> </w:t>
      </w:r>
      <w:r>
        <w:t>11.10.2016</w:t>
      </w:r>
    </w:p>
    <w:p w14:paraId="5076515C" w14:textId="40ED6C15" w:rsidR="006C0CB6" w:rsidRDefault="00444D93">
      <w:pPr>
        <w:pStyle w:val="a3"/>
        <w:ind w:left="608" w:right="608" w:firstLine="0"/>
        <w:jc w:val="center"/>
      </w:pPr>
      <w:r>
        <w:t>№</w:t>
      </w:r>
      <w:r>
        <w:rPr>
          <w:spacing w:val="-10"/>
        </w:rPr>
        <w:t xml:space="preserve"> </w:t>
      </w:r>
      <w:r>
        <w:t>710</w:t>
      </w:r>
      <w:r>
        <w:rPr>
          <w:spacing w:val="-8"/>
        </w:rPr>
        <w:t xml:space="preserve"> </w:t>
      </w:r>
      <w:r>
        <w:t>“Про</w:t>
      </w:r>
      <w:r>
        <w:rPr>
          <w:spacing w:val="-8"/>
        </w:rPr>
        <w:t xml:space="preserve"> </w:t>
      </w:r>
      <w:r>
        <w:t>ефективне</w:t>
      </w:r>
      <w:r>
        <w:rPr>
          <w:spacing w:val="-9"/>
        </w:rPr>
        <w:t xml:space="preserve"> </w:t>
      </w:r>
      <w:r>
        <w:t>використання</w:t>
      </w:r>
      <w:r>
        <w:rPr>
          <w:spacing w:val="-9"/>
        </w:rPr>
        <w:t xml:space="preserve"> </w:t>
      </w:r>
      <w:r w:rsidR="00BE151E">
        <w:t>державних</w:t>
      </w:r>
      <w:r>
        <w:rPr>
          <w:spacing w:val="-8"/>
        </w:rPr>
        <w:t xml:space="preserve"> </w:t>
      </w:r>
      <w:r>
        <w:t>коштів”)</w:t>
      </w:r>
    </w:p>
    <w:p w14:paraId="661C2996" w14:textId="77777777" w:rsidR="006C0CB6" w:rsidRDefault="006C0CB6">
      <w:pPr>
        <w:pStyle w:val="a3"/>
        <w:spacing w:before="11"/>
        <w:ind w:left="0" w:firstLine="0"/>
        <w:jc w:val="left"/>
        <w:rPr>
          <w:sz w:val="27"/>
        </w:rPr>
      </w:pPr>
    </w:p>
    <w:p w14:paraId="6174404C" w14:textId="0D346BA0" w:rsidR="00790A31" w:rsidRDefault="00444D93" w:rsidP="00790A31">
      <w:pPr>
        <w:pStyle w:val="a4"/>
        <w:numPr>
          <w:ilvl w:val="0"/>
          <w:numId w:val="1"/>
        </w:numPr>
        <w:tabs>
          <w:tab w:val="left" w:pos="1211"/>
        </w:tabs>
        <w:ind w:right="100" w:firstLine="607"/>
        <w:rPr>
          <w:sz w:val="28"/>
        </w:rPr>
      </w:pPr>
      <w:r w:rsidRPr="00444D93">
        <w:rPr>
          <w:b/>
          <w:sz w:val="28"/>
        </w:rPr>
        <w:t xml:space="preserve"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 </w:t>
      </w:r>
      <w:bookmarkStart w:id="0" w:name="n44"/>
      <w:bookmarkEnd w:id="0"/>
      <w:r w:rsidR="00560994">
        <w:rPr>
          <w:bCs/>
          <w:sz w:val="28"/>
        </w:rPr>
        <w:t>Казенне підприємство «Морська пошуково-рятувальна служба»</w:t>
      </w:r>
      <w:r w:rsidRPr="00444D93">
        <w:rPr>
          <w:sz w:val="28"/>
        </w:rPr>
        <w:t xml:space="preserve">; </w:t>
      </w:r>
      <w:r w:rsidR="00560994">
        <w:rPr>
          <w:bCs/>
          <w:sz w:val="28"/>
        </w:rPr>
        <w:t xml:space="preserve">вулиця </w:t>
      </w:r>
      <w:proofErr w:type="spellStart"/>
      <w:r w:rsidR="00560994">
        <w:rPr>
          <w:bCs/>
          <w:sz w:val="28"/>
        </w:rPr>
        <w:t>Люстдорфська</w:t>
      </w:r>
      <w:proofErr w:type="spellEnd"/>
      <w:r w:rsidR="00560994">
        <w:rPr>
          <w:bCs/>
          <w:sz w:val="28"/>
        </w:rPr>
        <w:t xml:space="preserve"> дорога</w:t>
      </w:r>
      <w:r w:rsidRPr="00444D93">
        <w:rPr>
          <w:bCs/>
          <w:sz w:val="28"/>
        </w:rPr>
        <w:t>, 14</w:t>
      </w:r>
      <w:r w:rsidR="00560994">
        <w:rPr>
          <w:bCs/>
          <w:sz w:val="28"/>
        </w:rPr>
        <w:t>0А</w:t>
      </w:r>
      <w:r w:rsidRPr="00444D93">
        <w:rPr>
          <w:bCs/>
          <w:sz w:val="28"/>
        </w:rPr>
        <w:t xml:space="preserve">, м. </w:t>
      </w:r>
      <w:r w:rsidR="00560994">
        <w:rPr>
          <w:bCs/>
          <w:sz w:val="28"/>
        </w:rPr>
        <w:t>Одеса</w:t>
      </w:r>
      <w:r>
        <w:rPr>
          <w:bCs/>
          <w:sz w:val="28"/>
        </w:rPr>
        <w:t xml:space="preserve">, </w:t>
      </w:r>
      <w:r w:rsidR="00560994">
        <w:rPr>
          <w:bCs/>
          <w:sz w:val="28"/>
        </w:rPr>
        <w:t>65114</w:t>
      </w:r>
      <w:r w:rsidRPr="00444D93">
        <w:rPr>
          <w:bCs/>
          <w:sz w:val="28"/>
        </w:rPr>
        <w:t>;</w:t>
      </w:r>
      <w:r w:rsidRPr="00444D93">
        <w:rPr>
          <w:sz w:val="28"/>
        </w:rPr>
        <w:t xml:space="preserve"> код за ЄДРПОУ – </w:t>
      </w:r>
      <w:r w:rsidR="00560994">
        <w:rPr>
          <w:sz w:val="28"/>
        </w:rPr>
        <w:t>38017026</w:t>
      </w:r>
      <w:r w:rsidRPr="00444D93">
        <w:rPr>
          <w:sz w:val="28"/>
        </w:rPr>
        <w:t xml:space="preserve">; категорія замовника – </w:t>
      </w:r>
      <w:r w:rsidR="00560994" w:rsidRPr="00560994">
        <w:rPr>
          <w:sz w:val="28"/>
        </w:rPr>
        <w:t>суб’єкт господарювання державного сектору економіки</w:t>
      </w:r>
      <w:r>
        <w:rPr>
          <w:sz w:val="28"/>
        </w:rPr>
        <w:t>.</w:t>
      </w:r>
    </w:p>
    <w:p w14:paraId="43D39786" w14:textId="7DD019C5" w:rsidR="00790A31" w:rsidRPr="00A26F2A" w:rsidRDefault="00444D93" w:rsidP="00A26F2A">
      <w:pPr>
        <w:pStyle w:val="a4"/>
        <w:numPr>
          <w:ilvl w:val="0"/>
          <w:numId w:val="1"/>
        </w:numPr>
        <w:tabs>
          <w:tab w:val="left" w:pos="1211"/>
        </w:tabs>
        <w:ind w:right="100" w:firstLine="607"/>
        <w:rPr>
          <w:sz w:val="28"/>
        </w:rPr>
      </w:pPr>
      <w:r w:rsidRPr="00A26F2A">
        <w:rPr>
          <w:b/>
          <w:sz w:val="28"/>
        </w:rPr>
        <w:t>Предмет</w:t>
      </w:r>
      <w:r w:rsidRPr="00A26F2A">
        <w:rPr>
          <w:b/>
          <w:spacing w:val="1"/>
          <w:sz w:val="28"/>
        </w:rPr>
        <w:t xml:space="preserve"> </w:t>
      </w:r>
      <w:r w:rsidRPr="00A26F2A">
        <w:rPr>
          <w:b/>
          <w:sz w:val="28"/>
        </w:rPr>
        <w:t>закупівлі:</w:t>
      </w:r>
      <w:r w:rsidRPr="00A26F2A">
        <w:rPr>
          <w:b/>
          <w:spacing w:val="1"/>
          <w:sz w:val="28"/>
        </w:rPr>
        <w:t xml:space="preserve"> </w:t>
      </w:r>
      <w:r w:rsidR="002B52AC" w:rsidRPr="002B52AC">
        <w:rPr>
          <w:sz w:val="28"/>
        </w:rPr>
        <w:t>Придбання вантажного автомобіля загального призначення</w:t>
      </w:r>
      <w:r w:rsidR="00EC22DE" w:rsidRPr="00EC22DE">
        <w:rPr>
          <w:sz w:val="28"/>
        </w:rPr>
        <w:t xml:space="preserve"> </w:t>
      </w:r>
      <w:r w:rsidR="00A26F2A" w:rsidRPr="00A26F2A">
        <w:rPr>
          <w:sz w:val="28"/>
        </w:rPr>
        <w:t>(</w:t>
      </w:r>
      <w:r w:rsidR="002B52AC">
        <w:rPr>
          <w:sz w:val="28"/>
        </w:rPr>
        <w:t>3413</w:t>
      </w:r>
      <w:r w:rsidR="00EC22DE" w:rsidRPr="00EC22DE">
        <w:rPr>
          <w:sz w:val="28"/>
        </w:rPr>
        <w:t>0000-</w:t>
      </w:r>
      <w:r w:rsidR="002B52AC">
        <w:rPr>
          <w:sz w:val="28"/>
        </w:rPr>
        <w:t>7</w:t>
      </w:r>
      <w:r w:rsidR="00EC22DE" w:rsidRPr="00EC22DE">
        <w:rPr>
          <w:sz w:val="28"/>
        </w:rPr>
        <w:t xml:space="preserve"> «</w:t>
      </w:r>
      <w:proofErr w:type="spellStart"/>
      <w:r w:rsidR="002B52AC" w:rsidRPr="002B52AC">
        <w:rPr>
          <w:sz w:val="28"/>
        </w:rPr>
        <w:t>Мототранспортні</w:t>
      </w:r>
      <w:proofErr w:type="spellEnd"/>
      <w:r w:rsidR="002B52AC" w:rsidRPr="002B52AC">
        <w:rPr>
          <w:sz w:val="28"/>
        </w:rPr>
        <w:t xml:space="preserve"> вантажні засоби</w:t>
      </w:r>
      <w:r w:rsidR="00EC22DE" w:rsidRPr="00EC22DE">
        <w:rPr>
          <w:sz w:val="28"/>
        </w:rPr>
        <w:t>»</w:t>
      </w:r>
      <w:r w:rsidR="00790A31" w:rsidRPr="00A26F2A">
        <w:rPr>
          <w:sz w:val="28"/>
        </w:rPr>
        <w:t>).</w:t>
      </w:r>
      <w:r w:rsidR="00C276D2" w:rsidRPr="00A26F2A">
        <w:rPr>
          <w:b/>
          <w:sz w:val="28"/>
        </w:rPr>
        <w:t xml:space="preserve"> </w:t>
      </w:r>
    </w:p>
    <w:p w14:paraId="2768C972" w14:textId="5FF21A69" w:rsidR="00790A31" w:rsidRDefault="00444D93" w:rsidP="00790A31">
      <w:pPr>
        <w:pStyle w:val="a4"/>
        <w:numPr>
          <w:ilvl w:val="0"/>
          <w:numId w:val="1"/>
        </w:numPr>
        <w:tabs>
          <w:tab w:val="left" w:pos="1211"/>
        </w:tabs>
        <w:ind w:right="100" w:firstLine="607"/>
        <w:rPr>
          <w:sz w:val="28"/>
        </w:rPr>
      </w:pPr>
      <w:r w:rsidRPr="00790A31">
        <w:rPr>
          <w:b/>
          <w:sz w:val="28"/>
        </w:rPr>
        <w:t>Вид</w:t>
      </w:r>
      <w:r w:rsidRPr="00790A31">
        <w:rPr>
          <w:b/>
          <w:spacing w:val="-5"/>
          <w:sz w:val="28"/>
        </w:rPr>
        <w:t xml:space="preserve"> </w:t>
      </w:r>
      <w:r w:rsidRPr="00790A31">
        <w:rPr>
          <w:b/>
          <w:sz w:val="28"/>
        </w:rPr>
        <w:t>процедури:</w:t>
      </w:r>
      <w:r w:rsidRPr="00790A31">
        <w:rPr>
          <w:b/>
          <w:spacing w:val="-6"/>
          <w:sz w:val="28"/>
        </w:rPr>
        <w:t xml:space="preserve"> </w:t>
      </w:r>
      <w:r w:rsidRPr="00790A31">
        <w:rPr>
          <w:sz w:val="28"/>
        </w:rPr>
        <w:t>відкриті</w:t>
      </w:r>
      <w:r w:rsidRPr="00790A31">
        <w:rPr>
          <w:spacing w:val="-4"/>
          <w:sz w:val="28"/>
        </w:rPr>
        <w:t xml:space="preserve"> </w:t>
      </w:r>
      <w:r w:rsidRPr="00790A31">
        <w:rPr>
          <w:sz w:val="28"/>
        </w:rPr>
        <w:t>торги</w:t>
      </w:r>
      <w:r w:rsidR="00446916">
        <w:rPr>
          <w:sz w:val="28"/>
        </w:rPr>
        <w:t xml:space="preserve"> з особливостями</w:t>
      </w:r>
      <w:r w:rsidRPr="00790A31">
        <w:rPr>
          <w:sz w:val="28"/>
        </w:rPr>
        <w:t>.</w:t>
      </w:r>
    </w:p>
    <w:p w14:paraId="7A04E51D" w14:textId="01589D7A" w:rsidR="00790A31" w:rsidRDefault="00444D93" w:rsidP="00790A31">
      <w:pPr>
        <w:pStyle w:val="a4"/>
        <w:numPr>
          <w:ilvl w:val="0"/>
          <w:numId w:val="1"/>
        </w:numPr>
        <w:tabs>
          <w:tab w:val="left" w:pos="1211"/>
        </w:tabs>
        <w:ind w:right="100" w:firstLine="607"/>
        <w:rPr>
          <w:sz w:val="28"/>
        </w:rPr>
      </w:pPr>
      <w:r w:rsidRPr="00790A31">
        <w:rPr>
          <w:b/>
          <w:sz w:val="28"/>
        </w:rPr>
        <w:t>Номер</w:t>
      </w:r>
      <w:r w:rsidRPr="00790A31">
        <w:rPr>
          <w:b/>
          <w:spacing w:val="-13"/>
          <w:sz w:val="28"/>
        </w:rPr>
        <w:t xml:space="preserve"> </w:t>
      </w:r>
      <w:r w:rsidRPr="00790A31">
        <w:rPr>
          <w:b/>
          <w:sz w:val="28"/>
        </w:rPr>
        <w:t>оголошення</w:t>
      </w:r>
      <w:r w:rsidRPr="00790A31">
        <w:rPr>
          <w:b/>
          <w:spacing w:val="-12"/>
          <w:sz w:val="28"/>
        </w:rPr>
        <w:t xml:space="preserve"> </w:t>
      </w:r>
      <w:r w:rsidRPr="00790A31">
        <w:rPr>
          <w:b/>
          <w:sz w:val="28"/>
        </w:rPr>
        <w:t>закупівлі:</w:t>
      </w:r>
      <w:r w:rsidRPr="00790A31">
        <w:rPr>
          <w:b/>
          <w:spacing w:val="-8"/>
          <w:sz w:val="28"/>
        </w:rPr>
        <w:t xml:space="preserve"> </w:t>
      </w:r>
      <w:r w:rsidR="00CF24CD" w:rsidRPr="00CF24CD">
        <w:rPr>
          <w:sz w:val="28"/>
        </w:rPr>
        <w:t>UA-2025-02-27-011382-a</w:t>
      </w:r>
      <w:r w:rsidR="00790A31" w:rsidRPr="00790A31">
        <w:rPr>
          <w:sz w:val="28"/>
        </w:rPr>
        <w:t>.</w:t>
      </w:r>
    </w:p>
    <w:p w14:paraId="28D68D69" w14:textId="77777777" w:rsidR="006C0CB6" w:rsidRPr="00790A31" w:rsidRDefault="00444D93" w:rsidP="00790A31">
      <w:pPr>
        <w:pStyle w:val="a4"/>
        <w:numPr>
          <w:ilvl w:val="0"/>
          <w:numId w:val="1"/>
        </w:numPr>
        <w:tabs>
          <w:tab w:val="left" w:pos="1211"/>
        </w:tabs>
        <w:ind w:right="100" w:firstLine="607"/>
        <w:rPr>
          <w:b/>
          <w:sz w:val="28"/>
          <w:szCs w:val="28"/>
        </w:rPr>
      </w:pPr>
      <w:r w:rsidRPr="00790A31">
        <w:rPr>
          <w:b/>
          <w:sz w:val="28"/>
          <w:szCs w:val="28"/>
        </w:rPr>
        <w:t>Обґрунтування</w:t>
      </w:r>
      <w:r w:rsidRPr="00790A31">
        <w:rPr>
          <w:b/>
          <w:spacing w:val="1"/>
          <w:sz w:val="28"/>
          <w:szCs w:val="28"/>
        </w:rPr>
        <w:t xml:space="preserve"> </w:t>
      </w:r>
      <w:r w:rsidRPr="00790A31">
        <w:rPr>
          <w:b/>
          <w:sz w:val="28"/>
          <w:szCs w:val="28"/>
        </w:rPr>
        <w:t>технічних</w:t>
      </w:r>
      <w:r w:rsidRPr="00790A31">
        <w:rPr>
          <w:b/>
          <w:spacing w:val="1"/>
          <w:sz w:val="28"/>
          <w:szCs w:val="28"/>
        </w:rPr>
        <w:t xml:space="preserve"> </w:t>
      </w:r>
      <w:r w:rsidRPr="00790A31">
        <w:rPr>
          <w:b/>
          <w:sz w:val="28"/>
          <w:szCs w:val="28"/>
        </w:rPr>
        <w:t>та</w:t>
      </w:r>
      <w:r w:rsidRPr="00790A31">
        <w:rPr>
          <w:b/>
          <w:spacing w:val="1"/>
          <w:sz w:val="28"/>
          <w:szCs w:val="28"/>
        </w:rPr>
        <w:t xml:space="preserve"> </w:t>
      </w:r>
      <w:r w:rsidRPr="00790A31">
        <w:rPr>
          <w:b/>
          <w:sz w:val="28"/>
          <w:szCs w:val="28"/>
        </w:rPr>
        <w:t>якісних</w:t>
      </w:r>
      <w:r w:rsidRPr="00790A31">
        <w:rPr>
          <w:b/>
          <w:spacing w:val="1"/>
          <w:sz w:val="28"/>
          <w:szCs w:val="28"/>
        </w:rPr>
        <w:t xml:space="preserve"> </w:t>
      </w:r>
      <w:r w:rsidRPr="00790A31">
        <w:rPr>
          <w:b/>
          <w:sz w:val="28"/>
          <w:szCs w:val="28"/>
        </w:rPr>
        <w:t>характеристик</w:t>
      </w:r>
      <w:r w:rsidRPr="00790A31">
        <w:rPr>
          <w:b/>
          <w:spacing w:val="1"/>
          <w:sz w:val="28"/>
          <w:szCs w:val="28"/>
        </w:rPr>
        <w:t xml:space="preserve"> </w:t>
      </w:r>
      <w:r w:rsidRPr="00790A31">
        <w:rPr>
          <w:b/>
          <w:sz w:val="28"/>
          <w:szCs w:val="28"/>
        </w:rPr>
        <w:t>предмета</w:t>
      </w:r>
      <w:r w:rsidRPr="00790A31">
        <w:rPr>
          <w:b/>
          <w:spacing w:val="-67"/>
          <w:sz w:val="28"/>
          <w:szCs w:val="28"/>
        </w:rPr>
        <w:t xml:space="preserve"> </w:t>
      </w:r>
      <w:r w:rsidRPr="00790A31">
        <w:rPr>
          <w:b/>
          <w:sz w:val="28"/>
          <w:szCs w:val="28"/>
        </w:rPr>
        <w:t>закупівлі:</w:t>
      </w:r>
    </w:p>
    <w:p w14:paraId="2B7675F9" w14:textId="77777777" w:rsidR="002B52AC" w:rsidRDefault="002B52AC" w:rsidP="002B52AC">
      <w:pPr>
        <w:pStyle w:val="a3"/>
        <w:spacing w:before="52"/>
        <w:ind w:right="126"/>
      </w:pPr>
      <w:r>
        <w:t>Придбання вантажного автомобіля загального призначення необхідне для доставки змінних екіпажів, доставки товарно-матеріальних цінностей на пошуково-рятувальні судна розташовані в м. Вилкове для вирішення виробничих питань в місцях базування пошуково-рятувальних одиниць, технічного обслуговування діючих берегових об’єктів (базових станцій).</w:t>
      </w:r>
    </w:p>
    <w:p w14:paraId="78F3723E" w14:textId="77777777" w:rsidR="002B52AC" w:rsidRDefault="002B52AC" w:rsidP="002B52AC">
      <w:pPr>
        <w:pStyle w:val="a3"/>
        <w:spacing w:before="52"/>
        <w:ind w:right="126"/>
      </w:pPr>
      <w:r>
        <w:t>З урахуванням умов, у яких планується експлуатація транспортного засобу (низька якість магістральних автодоріг та на під’їздах до населених пунктів поза основних трас) планується придбання вантажного автомобіля загального призначення на повному приводі  з двигуном об’ємом не менше 1900 см. куб. та потужністю не менше 170 к. с., бортовий, обладнаного тентом, з подвійною кабіною загальною місткістю 7 місць, вантажопідйомністю близько 1200 кг. Вид палива – дизельне.</w:t>
      </w:r>
    </w:p>
    <w:p w14:paraId="79EF4BB4" w14:textId="4F10E9E9" w:rsidR="002B52AC" w:rsidRDefault="002B52AC" w:rsidP="002B52AC">
      <w:pPr>
        <w:pStyle w:val="a3"/>
        <w:spacing w:before="52"/>
        <w:ind w:right="126"/>
      </w:pPr>
      <w:r w:rsidRPr="002B52AC">
        <w:t>Строк поставки товару не пізніше 16.12.2025</w:t>
      </w:r>
      <w:r>
        <w:t>.</w:t>
      </w:r>
    </w:p>
    <w:p w14:paraId="3C5BBE9D" w14:textId="4840EA48" w:rsidR="002F6165" w:rsidRDefault="002B52AC" w:rsidP="002B52AC">
      <w:pPr>
        <w:pStyle w:val="a3"/>
        <w:spacing w:before="52"/>
        <w:ind w:right="126"/>
      </w:pPr>
      <w:r w:rsidRPr="002B52AC">
        <w:t>Оплата за Товар здійснюється шляхом перерахування грошових коштів з поточного рахунку Покупця на підставі оригіналу рахунку, виставленого Постачальником   протягом 15 (п’ятнадцяти) календарних днів з дати підписання видаткової накладної на відповідний Товар Акту приймання-передачі на поставлений Товар</w:t>
      </w:r>
      <w:r w:rsidR="002F6165">
        <w:t>.</w:t>
      </w:r>
    </w:p>
    <w:p w14:paraId="6907AE4B" w14:textId="77777777" w:rsidR="002B52AC" w:rsidRDefault="002B52AC" w:rsidP="002B52AC">
      <w:pPr>
        <w:pStyle w:val="a3"/>
        <w:spacing w:before="52"/>
        <w:ind w:right="126"/>
      </w:pPr>
      <w:r>
        <w:t>У разі здійснення замовником закупівлі товару, визначеного пунктом 6 1 розділу X “Прикінцеві та перехідні положення” Закону, вартість якого дорівнює або перевищує 200 тисяч гривень, закупівля такого товару здійснюється з урахуванням особливостей, установлених зазначеним пунктом Закону.</w:t>
      </w:r>
    </w:p>
    <w:p w14:paraId="66B67219" w14:textId="77777777" w:rsidR="002B52AC" w:rsidRDefault="002B52AC" w:rsidP="002B52AC">
      <w:pPr>
        <w:pStyle w:val="a3"/>
        <w:spacing w:before="52"/>
        <w:ind w:right="126"/>
      </w:pPr>
      <w:r>
        <w:t xml:space="preserve">Положення пункту 6 1 розділу X “Прикінцеві та перехідні положення” Закону не застосовуються в разі здійснення замовником закупівлі товару, якщо країною походження таких товарів є країна, яка є стороною Угоди про </w:t>
      </w:r>
      <w:r>
        <w:lastRenderedPageBreak/>
        <w:t>державні закупівлі, укладеної 15 квітня 1994 р. в м. Марракеші, із змінами, внесеними Протоколом про внесення змін до Угоди про державні закупівлі, вчиненим 30 березня 2012 р. в м. Женеві, з якою Україна уклала інші міжнародні договори України, згода на обов’язковість яких надана Верховною Радою України, що містять положення про державні закупівлі, у тому числі угоди про вільну торгівлю, або країна, яка є учасником Угоди про державні закупівлі, до якої Україна приєдналася відповідно до Закону України “Про приєднання України до Угоди про державні закупівлі”.</w:t>
      </w:r>
    </w:p>
    <w:p w14:paraId="004416C8" w14:textId="77777777" w:rsidR="002B52AC" w:rsidRDefault="002B52AC" w:rsidP="002B52AC">
      <w:pPr>
        <w:pStyle w:val="a3"/>
        <w:spacing w:before="52"/>
        <w:ind w:right="126"/>
      </w:pPr>
      <w:r>
        <w:t>Виходячи з наведеного, до товару застосовується вимога щодо ступеня локалізації виробництва, а саме 25%,  який повинен бути підтверджено учасником шляхом надання документів, зазначених у додатку № 2 “Перелік документів та/або інформації, які подаються учасником процедури закупівлі” до цієї тендерної документації.</w:t>
      </w:r>
    </w:p>
    <w:p w14:paraId="7358E2D4" w14:textId="4F2AA722" w:rsidR="002B52AC" w:rsidRDefault="002B52AC" w:rsidP="002B52AC">
      <w:pPr>
        <w:pStyle w:val="a3"/>
        <w:spacing w:before="52"/>
        <w:ind w:right="126"/>
      </w:pPr>
      <w:r>
        <w:t>Підтвердження ступеня локалізації товарів здійснюється в порядку, затвердженому постановою Кабінету Міністрів України від 02.08.2022 № 861.</w:t>
      </w:r>
    </w:p>
    <w:p w14:paraId="425BEE3A" w14:textId="77777777" w:rsidR="006C0CB6" w:rsidRPr="00790A31" w:rsidRDefault="00444D93" w:rsidP="00790A31">
      <w:pPr>
        <w:pStyle w:val="a3"/>
        <w:numPr>
          <w:ilvl w:val="0"/>
          <w:numId w:val="1"/>
        </w:numPr>
        <w:spacing w:before="52"/>
        <w:ind w:right="126" w:firstLine="749"/>
        <w:rPr>
          <w:b/>
        </w:rPr>
      </w:pPr>
      <w:r w:rsidRPr="00790A31">
        <w:rPr>
          <w:b/>
        </w:rPr>
        <w:t>Обґрунтування</w:t>
      </w:r>
      <w:r w:rsidRPr="00790A31">
        <w:rPr>
          <w:b/>
          <w:spacing w:val="-14"/>
        </w:rPr>
        <w:t xml:space="preserve"> </w:t>
      </w:r>
      <w:r w:rsidRPr="00790A31">
        <w:rPr>
          <w:b/>
        </w:rPr>
        <w:t>очікуваної</w:t>
      </w:r>
      <w:r w:rsidRPr="00790A31">
        <w:rPr>
          <w:b/>
          <w:spacing w:val="-11"/>
        </w:rPr>
        <w:t xml:space="preserve"> </w:t>
      </w:r>
      <w:r w:rsidRPr="00790A31">
        <w:rPr>
          <w:b/>
        </w:rPr>
        <w:t>вартості</w:t>
      </w:r>
      <w:r w:rsidRPr="00790A31">
        <w:rPr>
          <w:b/>
          <w:spacing w:val="-13"/>
        </w:rPr>
        <w:t xml:space="preserve"> </w:t>
      </w:r>
      <w:proofErr w:type="spellStart"/>
      <w:r w:rsidRPr="00790A31">
        <w:rPr>
          <w:b/>
        </w:rPr>
        <w:t>закупівель</w:t>
      </w:r>
      <w:proofErr w:type="spellEnd"/>
      <w:r w:rsidRPr="00790A31">
        <w:rPr>
          <w:b/>
        </w:rPr>
        <w:t>:</w:t>
      </w:r>
    </w:p>
    <w:p w14:paraId="4077D2C8" w14:textId="4FDE0CAF" w:rsidR="00174FB3" w:rsidRDefault="00A30BE1" w:rsidP="00A30BE1">
      <w:pPr>
        <w:pStyle w:val="a3"/>
        <w:ind w:right="125" w:firstLine="709"/>
      </w:pPr>
      <w:r>
        <w:t xml:space="preserve">Очікувана вартість предмета закупівлі визначена на підставі частини </w:t>
      </w:r>
      <w:r w:rsidR="00790A31">
        <w:t>першої</w:t>
      </w:r>
      <w:r>
        <w:t xml:space="preserve"> розділу III Примірної методики визначення очікуваної вартості предмета зак</w:t>
      </w:r>
      <w:r w:rsidR="00790A31">
        <w:t>упівлі, затвердженого наказом М</w:t>
      </w:r>
      <w:r>
        <w:t>іністерства розвитку економіки, торгівлі та сільського господарства України від 18.02.2020 № 275.</w:t>
      </w:r>
    </w:p>
    <w:p w14:paraId="52A3379F" w14:textId="20C31C1F" w:rsidR="00EC22DE" w:rsidRPr="00EC22DE" w:rsidRDefault="002B52AC" w:rsidP="00EC22DE">
      <w:pPr>
        <w:widowControl/>
        <w:tabs>
          <w:tab w:val="left" w:pos="9354"/>
        </w:tabs>
        <w:suppressAutoHyphens/>
        <w:autoSpaceDE/>
        <w:autoSpaceDN/>
        <w:spacing w:line="0" w:lineRule="atLeast"/>
        <w:ind w:right="-2" w:firstLine="708"/>
        <w:jc w:val="both"/>
        <w:rPr>
          <w:rFonts w:eastAsia="Calibri"/>
          <w:sz w:val="28"/>
          <w:szCs w:val="28"/>
        </w:rPr>
      </w:pPr>
      <w:r w:rsidRPr="002B52AC">
        <w:rPr>
          <w:sz w:val="28"/>
          <w:szCs w:val="28"/>
          <w:shd w:val="clear" w:color="auto" w:fill="FFFFFF"/>
          <w:lang w:eastAsia="zh-CN"/>
        </w:rPr>
        <w:t>Очікувана вартість придбання вантажного автомобіля загального призначення визначена на підставі моніторингу цін</w:t>
      </w:r>
      <w:r w:rsidR="00EC22DE" w:rsidRPr="00EC22DE">
        <w:rPr>
          <w:sz w:val="28"/>
          <w:szCs w:val="28"/>
          <w:lang w:eastAsia="zh-CN"/>
        </w:rPr>
        <w:t>.</w:t>
      </w:r>
    </w:p>
    <w:p w14:paraId="5A99AAD9" w14:textId="664D86F4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firstLine="708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Були надіслані листи-запити:</w:t>
      </w:r>
    </w:p>
    <w:p w14:paraId="543C29BD" w14:textId="638CDC19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1.</w:t>
      </w:r>
      <w:r>
        <w:rPr>
          <w:sz w:val="28"/>
          <w:szCs w:val="28"/>
          <w:lang w:eastAsia="zh-CN"/>
        </w:rPr>
        <w:t>Лист – запит №1</w:t>
      </w:r>
      <w:r w:rsidRPr="00EC22DE">
        <w:rPr>
          <w:sz w:val="28"/>
          <w:szCs w:val="28"/>
          <w:lang w:eastAsia="zh-CN"/>
        </w:rPr>
        <w:t xml:space="preserve"> (</w:t>
      </w:r>
      <w:proofErr w:type="spellStart"/>
      <w:r w:rsidR="002B52AC" w:rsidRPr="002B52AC">
        <w:rPr>
          <w:sz w:val="28"/>
          <w:szCs w:val="28"/>
          <w:lang w:eastAsia="zh-CN"/>
        </w:rPr>
        <w:t>вих</w:t>
      </w:r>
      <w:proofErr w:type="spellEnd"/>
      <w:r w:rsidR="002B52AC" w:rsidRPr="002B52AC">
        <w:rPr>
          <w:sz w:val="28"/>
          <w:szCs w:val="28"/>
          <w:lang w:eastAsia="zh-CN"/>
        </w:rPr>
        <w:t>. № 4/25-1/56-25 від 09.01.2025 року</w:t>
      </w:r>
      <w:r w:rsidRPr="00EC22DE">
        <w:rPr>
          <w:sz w:val="28"/>
          <w:szCs w:val="28"/>
          <w:lang w:eastAsia="zh-CN"/>
        </w:rPr>
        <w:t>);</w:t>
      </w:r>
    </w:p>
    <w:p w14:paraId="231A0883" w14:textId="0C3898A0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2.</w:t>
      </w:r>
      <w:r w:rsidRPr="00EC22DE">
        <w:t xml:space="preserve"> </w:t>
      </w:r>
      <w:r w:rsidRPr="00EC22DE">
        <w:rPr>
          <w:sz w:val="28"/>
          <w:szCs w:val="28"/>
          <w:lang w:eastAsia="zh-CN"/>
        </w:rPr>
        <w:t>Лист – запит №</w:t>
      </w:r>
      <w:r>
        <w:rPr>
          <w:sz w:val="28"/>
          <w:szCs w:val="28"/>
          <w:lang w:eastAsia="zh-CN"/>
        </w:rPr>
        <w:t>2</w:t>
      </w:r>
      <w:r w:rsidRPr="00EC22DE">
        <w:rPr>
          <w:sz w:val="28"/>
          <w:szCs w:val="28"/>
          <w:lang w:eastAsia="zh-CN"/>
        </w:rPr>
        <w:t xml:space="preserve"> (</w:t>
      </w:r>
      <w:proofErr w:type="spellStart"/>
      <w:r w:rsidR="002B52AC" w:rsidRPr="002B52AC">
        <w:rPr>
          <w:sz w:val="28"/>
          <w:szCs w:val="28"/>
          <w:lang w:eastAsia="zh-CN"/>
        </w:rPr>
        <w:t>вих</w:t>
      </w:r>
      <w:proofErr w:type="spellEnd"/>
      <w:r w:rsidR="002B52AC" w:rsidRPr="002B52AC">
        <w:rPr>
          <w:sz w:val="28"/>
          <w:szCs w:val="28"/>
          <w:lang w:eastAsia="zh-CN"/>
        </w:rPr>
        <w:t>. № 4/25-1/55-25 від 09.01.2025 року</w:t>
      </w:r>
      <w:r w:rsidRPr="00EC22DE">
        <w:rPr>
          <w:sz w:val="28"/>
          <w:szCs w:val="28"/>
          <w:lang w:eastAsia="zh-CN"/>
        </w:rPr>
        <w:t>);</w:t>
      </w:r>
    </w:p>
    <w:p w14:paraId="38C53CB1" w14:textId="5B0FBEAB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3. Лист – запит №</w:t>
      </w:r>
      <w:r>
        <w:rPr>
          <w:sz w:val="28"/>
          <w:szCs w:val="28"/>
          <w:lang w:eastAsia="zh-CN"/>
        </w:rPr>
        <w:t>3</w:t>
      </w:r>
      <w:r w:rsidRPr="00EC22DE">
        <w:rPr>
          <w:sz w:val="28"/>
          <w:szCs w:val="28"/>
          <w:lang w:eastAsia="zh-CN"/>
        </w:rPr>
        <w:t xml:space="preserve"> (</w:t>
      </w:r>
      <w:proofErr w:type="spellStart"/>
      <w:r w:rsidR="002B52AC" w:rsidRPr="002B52AC">
        <w:rPr>
          <w:sz w:val="28"/>
          <w:szCs w:val="28"/>
          <w:lang w:eastAsia="zh-CN"/>
        </w:rPr>
        <w:t>вих</w:t>
      </w:r>
      <w:proofErr w:type="spellEnd"/>
      <w:r w:rsidR="002B52AC" w:rsidRPr="002B52AC">
        <w:rPr>
          <w:sz w:val="28"/>
          <w:szCs w:val="28"/>
          <w:lang w:eastAsia="zh-CN"/>
        </w:rPr>
        <w:t>. № 4/25/46-25 від 08.01.2025 року</w:t>
      </w:r>
      <w:r w:rsidRPr="00EC22DE">
        <w:rPr>
          <w:sz w:val="28"/>
          <w:szCs w:val="28"/>
          <w:lang w:eastAsia="zh-CN"/>
        </w:rPr>
        <w:t>)</w:t>
      </w:r>
      <w:r w:rsidR="002B52AC">
        <w:rPr>
          <w:sz w:val="28"/>
          <w:szCs w:val="28"/>
          <w:lang w:eastAsia="zh-CN"/>
        </w:rPr>
        <w:t>.</w:t>
      </w:r>
    </w:p>
    <w:p w14:paraId="4415FAC5" w14:textId="66BA901D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left="709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Були отримані листи відповіді:</w:t>
      </w:r>
    </w:p>
    <w:p w14:paraId="1A4223EC" w14:textId="0A91DD74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highlight w:val="yellow"/>
          <w:lang w:eastAsia="zh-CN"/>
        </w:rPr>
      </w:pPr>
      <w:r w:rsidRPr="00EC22DE">
        <w:rPr>
          <w:sz w:val="28"/>
          <w:szCs w:val="28"/>
          <w:lang w:eastAsia="zh-CN"/>
        </w:rPr>
        <w:t>1.</w:t>
      </w:r>
      <w:r>
        <w:rPr>
          <w:sz w:val="28"/>
          <w:szCs w:val="28"/>
          <w:lang w:eastAsia="zh-CN"/>
        </w:rPr>
        <w:t xml:space="preserve"> Лист відповідь №1 </w:t>
      </w:r>
      <w:r w:rsidRPr="00EC22DE">
        <w:rPr>
          <w:sz w:val="28"/>
          <w:szCs w:val="28"/>
          <w:lang w:eastAsia="zh-CN"/>
        </w:rPr>
        <w:t xml:space="preserve">   (</w:t>
      </w:r>
      <w:proofErr w:type="spellStart"/>
      <w:r w:rsidR="002B52AC" w:rsidRPr="002B52AC">
        <w:rPr>
          <w:sz w:val="28"/>
          <w:szCs w:val="28"/>
          <w:lang w:eastAsia="zh-CN"/>
        </w:rPr>
        <w:t>вх</w:t>
      </w:r>
      <w:proofErr w:type="spellEnd"/>
      <w:r w:rsidR="002B52AC" w:rsidRPr="002B52AC">
        <w:rPr>
          <w:sz w:val="28"/>
          <w:szCs w:val="28"/>
          <w:lang w:eastAsia="zh-CN"/>
        </w:rPr>
        <w:t>. № 42 від 10.12.2025 року) – 3 018 220,00 грн. з ПДВ</w:t>
      </w:r>
      <w:r w:rsidR="002B52AC">
        <w:rPr>
          <w:sz w:val="28"/>
          <w:szCs w:val="28"/>
          <w:lang w:eastAsia="zh-CN"/>
        </w:rPr>
        <w:t>;</w:t>
      </w:r>
    </w:p>
    <w:p w14:paraId="7668E2BB" w14:textId="000CF225" w:rsidR="00EC22DE" w:rsidRPr="00EC22DE" w:rsidRDefault="00EC22DE" w:rsidP="00EC22DE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2. Лист відповідь №</w:t>
      </w:r>
      <w:r>
        <w:rPr>
          <w:sz w:val="28"/>
          <w:szCs w:val="28"/>
          <w:lang w:eastAsia="zh-CN"/>
        </w:rPr>
        <w:t>2</w:t>
      </w:r>
      <w:r w:rsidRPr="00EC22DE">
        <w:rPr>
          <w:sz w:val="28"/>
          <w:szCs w:val="28"/>
          <w:lang w:eastAsia="zh-CN"/>
        </w:rPr>
        <w:t xml:space="preserve">    (</w:t>
      </w:r>
      <w:proofErr w:type="spellStart"/>
      <w:r w:rsidR="002B52AC" w:rsidRPr="002B52AC">
        <w:rPr>
          <w:sz w:val="28"/>
          <w:szCs w:val="28"/>
          <w:lang w:eastAsia="zh-CN"/>
        </w:rPr>
        <w:t>вх</w:t>
      </w:r>
      <w:proofErr w:type="spellEnd"/>
      <w:r w:rsidR="002B52AC" w:rsidRPr="002B52AC">
        <w:rPr>
          <w:sz w:val="28"/>
          <w:szCs w:val="28"/>
          <w:lang w:eastAsia="zh-CN"/>
        </w:rPr>
        <w:t>. № 53 від 13.01.2025 року) –3 012 000 грн. з ПДВ</w:t>
      </w:r>
      <w:r w:rsidR="002B52AC">
        <w:rPr>
          <w:sz w:val="28"/>
          <w:szCs w:val="28"/>
          <w:lang w:eastAsia="zh-CN"/>
        </w:rPr>
        <w:t>;</w:t>
      </w:r>
    </w:p>
    <w:p w14:paraId="15920A92" w14:textId="5A418774" w:rsidR="00EC22DE" w:rsidRDefault="00EC22DE" w:rsidP="002B52AC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lang w:eastAsia="zh-CN"/>
        </w:rPr>
      </w:pPr>
      <w:r w:rsidRPr="00EC22DE">
        <w:rPr>
          <w:sz w:val="28"/>
          <w:szCs w:val="28"/>
          <w:lang w:eastAsia="zh-CN"/>
        </w:rPr>
        <w:t>3. Лист відповідь №</w:t>
      </w:r>
      <w:r>
        <w:rPr>
          <w:sz w:val="28"/>
          <w:szCs w:val="28"/>
          <w:lang w:eastAsia="zh-CN"/>
        </w:rPr>
        <w:t>3</w:t>
      </w:r>
      <w:r w:rsidRPr="00EC22DE">
        <w:rPr>
          <w:sz w:val="28"/>
          <w:szCs w:val="28"/>
          <w:lang w:eastAsia="zh-CN"/>
        </w:rPr>
        <w:t xml:space="preserve">    (</w:t>
      </w:r>
      <w:proofErr w:type="spellStart"/>
      <w:r w:rsidR="002B52AC" w:rsidRPr="002B52AC">
        <w:rPr>
          <w:sz w:val="28"/>
          <w:szCs w:val="28"/>
          <w:lang w:eastAsia="zh-CN"/>
        </w:rPr>
        <w:t>вх</w:t>
      </w:r>
      <w:proofErr w:type="spellEnd"/>
      <w:r w:rsidR="002B52AC" w:rsidRPr="002B52AC">
        <w:rPr>
          <w:sz w:val="28"/>
          <w:szCs w:val="28"/>
          <w:lang w:eastAsia="zh-CN"/>
        </w:rPr>
        <w:t>. № 37 від 09.01.2025 року) – 3 009 115,00 грн. З ПДВ</w:t>
      </w:r>
      <w:r w:rsidR="002B52AC">
        <w:rPr>
          <w:sz w:val="28"/>
          <w:szCs w:val="28"/>
          <w:lang w:eastAsia="zh-CN"/>
        </w:rPr>
        <w:t>.</w:t>
      </w:r>
    </w:p>
    <w:p w14:paraId="69EE12C4" w14:textId="77777777" w:rsidR="002B52AC" w:rsidRPr="00EC22DE" w:rsidRDefault="002B52AC" w:rsidP="002B52AC">
      <w:pPr>
        <w:widowControl/>
        <w:suppressAutoHyphens/>
        <w:autoSpaceDE/>
        <w:autoSpaceDN/>
        <w:spacing w:line="0" w:lineRule="atLeast"/>
        <w:ind w:left="142"/>
        <w:jc w:val="both"/>
        <w:rPr>
          <w:sz w:val="28"/>
          <w:szCs w:val="28"/>
          <w:lang w:eastAsia="zh-CN"/>
        </w:rPr>
      </w:pPr>
    </w:p>
    <w:p w14:paraId="5FFA68A8" w14:textId="36AE0E61" w:rsidR="00174FB3" w:rsidRDefault="00562A81" w:rsidP="00451EC8">
      <w:pPr>
        <w:pStyle w:val="a3"/>
        <w:ind w:right="125" w:firstLine="709"/>
      </w:pPr>
      <w:r>
        <w:rPr>
          <w:shd w:val="clear" w:color="auto" w:fill="FFFFFF"/>
          <w:lang w:eastAsia="zh-CN"/>
        </w:rPr>
        <w:t>О</w:t>
      </w:r>
      <w:r w:rsidR="00451EC8" w:rsidRPr="00451EC8">
        <w:rPr>
          <w:shd w:val="clear" w:color="auto" w:fill="FFFFFF"/>
          <w:lang w:eastAsia="zh-CN"/>
        </w:rPr>
        <w:t>чікуван</w:t>
      </w:r>
      <w:r w:rsidR="00D70D0C">
        <w:rPr>
          <w:shd w:val="clear" w:color="auto" w:fill="FFFFFF"/>
          <w:lang w:eastAsia="zh-CN"/>
        </w:rPr>
        <w:t>а</w:t>
      </w:r>
      <w:r w:rsidR="00451EC8" w:rsidRPr="00451EC8">
        <w:rPr>
          <w:shd w:val="clear" w:color="auto" w:fill="FFFFFF"/>
          <w:lang w:eastAsia="zh-CN"/>
        </w:rPr>
        <w:t xml:space="preserve"> вартість закупівлі</w:t>
      </w:r>
      <w:r w:rsidR="00D70D0C">
        <w:rPr>
          <w:shd w:val="clear" w:color="auto" w:fill="FFFFFF"/>
          <w:lang w:eastAsia="zh-CN"/>
        </w:rPr>
        <w:t xml:space="preserve"> </w:t>
      </w:r>
      <w:r w:rsidR="002B52AC" w:rsidRPr="002B52AC">
        <w:rPr>
          <w:shd w:val="clear" w:color="auto" w:fill="FFFFFF"/>
          <w:lang w:eastAsia="zh-CN"/>
        </w:rPr>
        <w:t>по придбанню вантажного автомобіля загального призначення складає 3 013 111,00 грн. з ПДВ (три мільйона тринадцять  тисяч сто одинадцять грн) грн 00 коп. з ПДВ</w:t>
      </w:r>
      <w:r w:rsidR="00451EC8" w:rsidRPr="00451EC8">
        <w:rPr>
          <w:shd w:val="clear" w:color="auto" w:fill="FFFFFF"/>
          <w:lang w:eastAsia="zh-CN"/>
        </w:rPr>
        <w:t>.</w:t>
      </w:r>
    </w:p>
    <w:sectPr w:rsidR="00174FB3" w:rsidSect="00965870">
      <w:pgSz w:w="11910" w:h="16840"/>
      <w:pgMar w:top="1040" w:right="720" w:bottom="1135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30346"/>
    <w:multiLevelType w:val="hybridMultilevel"/>
    <w:tmpl w:val="65003816"/>
    <w:lvl w:ilvl="0" w:tplc="2E3AB1B4">
      <w:start w:val="1"/>
      <w:numFmt w:val="decimal"/>
      <w:lvlText w:val="%1."/>
      <w:lvlJc w:val="left"/>
      <w:pPr>
        <w:ind w:left="102" w:hanging="401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B882F0A8">
      <w:numFmt w:val="bullet"/>
      <w:lvlText w:val="•"/>
      <w:lvlJc w:val="left"/>
      <w:pPr>
        <w:ind w:left="1048" w:hanging="401"/>
      </w:pPr>
      <w:rPr>
        <w:rFonts w:hint="default"/>
        <w:lang w:val="uk-UA" w:eastAsia="en-US" w:bidi="ar-SA"/>
      </w:rPr>
    </w:lvl>
    <w:lvl w:ilvl="2" w:tplc="1E8E73FC">
      <w:numFmt w:val="bullet"/>
      <w:lvlText w:val="•"/>
      <w:lvlJc w:val="left"/>
      <w:pPr>
        <w:ind w:left="1997" w:hanging="401"/>
      </w:pPr>
      <w:rPr>
        <w:rFonts w:hint="default"/>
        <w:lang w:val="uk-UA" w:eastAsia="en-US" w:bidi="ar-SA"/>
      </w:rPr>
    </w:lvl>
    <w:lvl w:ilvl="3" w:tplc="E7AC7256">
      <w:numFmt w:val="bullet"/>
      <w:lvlText w:val="•"/>
      <w:lvlJc w:val="left"/>
      <w:pPr>
        <w:ind w:left="2945" w:hanging="401"/>
      </w:pPr>
      <w:rPr>
        <w:rFonts w:hint="default"/>
        <w:lang w:val="uk-UA" w:eastAsia="en-US" w:bidi="ar-SA"/>
      </w:rPr>
    </w:lvl>
    <w:lvl w:ilvl="4" w:tplc="E4C4B59C">
      <w:numFmt w:val="bullet"/>
      <w:lvlText w:val="•"/>
      <w:lvlJc w:val="left"/>
      <w:pPr>
        <w:ind w:left="3894" w:hanging="401"/>
      </w:pPr>
      <w:rPr>
        <w:rFonts w:hint="default"/>
        <w:lang w:val="uk-UA" w:eastAsia="en-US" w:bidi="ar-SA"/>
      </w:rPr>
    </w:lvl>
    <w:lvl w:ilvl="5" w:tplc="C9AA31DE">
      <w:numFmt w:val="bullet"/>
      <w:lvlText w:val="•"/>
      <w:lvlJc w:val="left"/>
      <w:pPr>
        <w:ind w:left="4843" w:hanging="401"/>
      </w:pPr>
      <w:rPr>
        <w:rFonts w:hint="default"/>
        <w:lang w:val="uk-UA" w:eastAsia="en-US" w:bidi="ar-SA"/>
      </w:rPr>
    </w:lvl>
    <w:lvl w:ilvl="6" w:tplc="8098BB4E">
      <w:numFmt w:val="bullet"/>
      <w:lvlText w:val="•"/>
      <w:lvlJc w:val="left"/>
      <w:pPr>
        <w:ind w:left="5791" w:hanging="401"/>
      </w:pPr>
      <w:rPr>
        <w:rFonts w:hint="default"/>
        <w:lang w:val="uk-UA" w:eastAsia="en-US" w:bidi="ar-SA"/>
      </w:rPr>
    </w:lvl>
    <w:lvl w:ilvl="7" w:tplc="2BDCF322">
      <w:numFmt w:val="bullet"/>
      <w:lvlText w:val="•"/>
      <w:lvlJc w:val="left"/>
      <w:pPr>
        <w:ind w:left="6740" w:hanging="401"/>
      </w:pPr>
      <w:rPr>
        <w:rFonts w:hint="default"/>
        <w:lang w:val="uk-UA" w:eastAsia="en-US" w:bidi="ar-SA"/>
      </w:rPr>
    </w:lvl>
    <w:lvl w:ilvl="8" w:tplc="1F2E9626">
      <w:numFmt w:val="bullet"/>
      <w:lvlText w:val="•"/>
      <w:lvlJc w:val="left"/>
      <w:pPr>
        <w:ind w:left="7689" w:hanging="401"/>
      </w:pPr>
      <w:rPr>
        <w:rFonts w:hint="default"/>
        <w:lang w:val="uk-UA" w:eastAsia="en-US" w:bidi="ar-SA"/>
      </w:rPr>
    </w:lvl>
  </w:abstractNum>
  <w:abstractNum w:abstractNumId="1" w15:restartNumberingAfterBreak="0">
    <w:nsid w:val="6D3D0FEC"/>
    <w:multiLevelType w:val="hybridMultilevel"/>
    <w:tmpl w:val="65003816"/>
    <w:lvl w:ilvl="0" w:tplc="2E3AB1B4">
      <w:start w:val="1"/>
      <w:numFmt w:val="decimal"/>
      <w:lvlText w:val="%1."/>
      <w:lvlJc w:val="left"/>
      <w:pPr>
        <w:ind w:left="102" w:hanging="401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B882F0A8">
      <w:numFmt w:val="bullet"/>
      <w:lvlText w:val="•"/>
      <w:lvlJc w:val="left"/>
      <w:pPr>
        <w:ind w:left="1048" w:hanging="401"/>
      </w:pPr>
      <w:rPr>
        <w:rFonts w:hint="default"/>
        <w:lang w:val="uk-UA" w:eastAsia="en-US" w:bidi="ar-SA"/>
      </w:rPr>
    </w:lvl>
    <w:lvl w:ilvl="2" w:tplc="1E8E73FC">
      <w:numFmt w:val="bullet"/>
      <w:lvlText w:val="•"/>
      <w:lvlJc w:val="left"/>
      <w:pPr>
        <w:ind w:left="1997" w:hanging="401"/>
      </w:pPr>
      <w:rPr>
        <w:rFonts w:hint="default"/>
        <w:lang w:val="uk-UA" w:eastAsia="en-US" w:bidi="ar-SA"/>
      </w:rPr>
    </w:lvl>
    <w:lvl w:ilvl="3" w:tplc="E7AC7256">
      <w:numFmt w:val="bullet"/>
      <w:lvlText w:val="•"/>
      <w:lvlJc w:val="left"/>
      <w:pPr>
        <w:ind w:left="2945" w:hanging="401"/>
      </w:pPr>
      <w:rPr>
        <w:rFonts w:hint="default"/>
        <w:lang w:val="uk-UA" w:eastAsia="en-US" w:bidi="ar-SA"/>
      </w:rPr>
    </w:lvl>
    <w:lvl w:ilvl="4" w:tplc="E4C4B59C">
      <w:numFmt w:val="bullet"/>
      <w:lvlText w:val="•"/>
      <w:lvlJc w:val="left"/>
      <w:pPr>
        <w:ind w:left="3894" w:hanging="401"/>
      </w:pPr>
      <w:rPr>
        <w:rFonts w:hint="default"/>
        <w:lang w:val="uk-UA" w:eastAsia="en-US" w:bidi="ar-SA"/>
      </w:rPr>
    </w:lvl>
    <w:lvl w:ilvl="5" w:tplc="C9AA31DE">
      <w:numFmt w:val="bullet"/>
      <w:lvlText w:val="•"/>
      <w:lvlJc w:val="left"/>
      <w:pPr>
        <w:ind w:left="4843" w:hanging="401"/>
      </w:pPr>
      <w:rPr>
        <w:rFonts w:hint="default"/>
        <w:lang w:val="uk-UA" w:eastAsia="en-US" w:bidi="ar-SA"/>
      </w:rPr>
    </w:lvl>
    <w:lvl w:ilvl="6" w:tplc="8098BB4E">
      <w:numFmt w:val="bullet"/>
      <w:lvlText w:val="•"/>
      <w:lvlJc w:val="left"/>
      <w:pPr>
        <w:ind w:left="5791" w:hanging="401"/>
      </w:pPr>
      <w:rPr>
        <w:rFonts w:hint="default"/>
        <w:lang w:val="uk-UA" w:eastAsia="en-US" w:bidi="ar-SA"/>
      </w:rPr>
    </w:lvl>
    <w:lvl w:ilvl="7" w:tplc="2BDCF322">
      <w:numFmt w:val="bullet"/>
      <w:lvlText w:val="•"/>
      <w:lvlJc w:val="left"/>
      <w:pPr>
        <w:ind w:left="6740" w:hanging="401"/>
      </w:pPr>
      <w:rPr>
        <w:rFonts w:hint="default"/>
        <w:lang w:val="uk-UA" w:eastAsia="en-US" w:bidi="ar-SA"/>
      </w:rPr>
    </w:lvl>
    <w:lvl w:ilvl="8" w:tplc="1F2E9626">
      <w:numFmt w:val="bullet"/>
      <w:lvlText w:val="•"/>
      <w:lvlJc w:val="left"/>
      <w:pPr>
        <w:ind w:left="7689" w:hanging="401"/>
      </w:pPr>
      <w:rPr>
        <w:rFonts w:hint="default"/>
        <w:lang w:val="uk-UA" w:eastAsia="en-US" w:bidi="ar-SA"/>
      </w:rPr>
    </w:lvl>
  </w:abstractNum>
  <w:num w:numId="1" w16cid:durableId="1759790974">
    <w:abstractNumId w:val="0"/>
  </w:num>
  <w:num w:numId="2" w16cid:durableId="19910095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CB6"/>
    <w:rsid w:val="000266FD"/>
    <w:rsid w:val="000725BC"/>
    <w:rsid w:val="001738B6"/>
    <w:rsid w:val="00174FB3"/>
    <w:rsid w:val="001753B2"/>
    <w:rsid w:val="001B4E82"/>
    <w:rsid w:val="001D7C80"/>
    <w:rsid w:val="00265C41"/>
    <w:rsid w:val="002B52AC"/>
    <w:rsid w:val="002F4654"/>
    <w:rsid w:val="002F6165"/>
    <w:rsid w:val="00314D04"/>
    <w:rsid w:val="00344F38"/>
    <w:rsid w:val="003851D8"/>
    <w:rsid w:val="003B7AC9"/>
    <w:rsid w:val="003F2AF8"/>
    <w:rsid w:val="00400459"/>
    <w:rsid w:val="00444D93"/>
    <w:rsid w:val="00446916"/>
    <w:rsid w:val="00451EC8"/>
    <w:rsid w:val="004C52E8"/>
    <w:rsid w:val="004D10CD"/>
    <w:rsid w:val="00560994"/>
    <w:rsid w:val="00562A81"/>
    <w:rsid w:val="00584D4E"/>
    <w:rsid w:val="005B4754"/>
    <w:rsid w:val="005D23F8"/>
    <w:rsid w:val="006311FF"/>
    <w:rsid w:val="006A663F"/>
    <w:rsid w:val="006B22FE"/>
    <w:rsid w:val="006C0CB6"/>
    <w:rsid w:val="006F2FFA"/>
    <w:rsid w:val="00766058"/>
    <w:rsid w:val="00790A31"/>
    <w:rsid w:val="007B07AB"/>
    <w:rsid w:val="007F49AF"/>
    <w:rsid w:val="0086487D"/>
    <w:rsid w:val="008712D5"/>
    <w:rsid w:val="008E0BEC"/>
    <w:rsid w:val="008E7B80"/>
    <w:rsid w:val="009134AF"/>
    <w:rsid w:val="00965870"/>
    <w:rsid w:val="0097256B"/>
    <w:rsid w:val="009C71C1"/>
    <w:rsid w:val="009E488D"/>
    <w:rsid w:val="00A26F2A"/>
    <w:rsid w:val="00A30BE1"/>
    <w:rsid w:val="00A5108C"/>
    <w:rsid w:val="00AA0D97"/>
    <w:rsid w:val="00AD4C88"/>
    <w:rsid w:val="00B1215D"/>
    <w:rsid w:val="00B157EB"/>
    <w:rsid w:val="00B4251D"/>
    <w:rsid w:val="00B44965"/>
    <w:rsid w:val="00B83B11"/>
    <w:rsid w:val="00BE151E"/>
    <w:rsid w:val="00BE68BF"/>
    <w:rsid w:val="00C05F13"/>
    <w:rsid w:val="00C276D2"/>
    <w:rsid w:val="00C9673F"/>
    <w:rsid w:val="00CA307F"/>
    <w:rsid w:val="00CD31B0"/>
    <w:rsid w:val="00CF24CD"/>
    <w:rsid w:val="00D70D0C"/>
    <w:rsid w:val="00E60D72"/>
    <w:rsid w:val="00EC22DE"/>
    <w:rsid w:val="00ED62A7"/>
    <w:rsid w:val="00F02930"/>
    <w:rsid w:val="00F24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9D346"/>
  <w15:docId w15:val="{312DDC85-1C32-49BC-A053-2DEBF10F3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spacing w:before="2"/>
      <w:ind w:left="1090" w:hanging="281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90" w:hanging="281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Strong"/>
    <w:uiPriority w:val="22"/>
    <w:qFormat/>
    <w:rsid w:val="008E0B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703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Дар'я Мелащенко</cp:lastModifiedBy>
  <cp:revision>2</cp:revision>
  <cp:lastPrinted>2025-02-14T09:05:00Z</cp:lastPrinted>
  <dcterms:created xsi:type="dcterms:W3CDTF">2025-03-03T12:49:00Z</dcterms:created>
  <dcterms:modified xsi:type="dcterms:W3CDTF">2025-03-03T12:49:00Z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2022-07-25T00:00:00Z</vt:filetime>
  </property>
</Properties>
</file>