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C600A6F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232D46" w:rsidRPr="00232D46">
        <w:rPr>
          <w:sz w:val="28"/>
        </w:rPr>
        <w:t>Частини, аксесуари та приладдя до комп'ютерів</w:t>
      </w:r>
      <w:r w:rsidR="001414E7" w:rsidRPr="001414E7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232D46" w:rsidRPr="00232D46">
        <w:rPr>
          <w:sz w:val="28"/>
        </w:rPr>
        <w:t>30230000-0 «Комп’ютерне обладнання»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8876498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FD49AF" w:rsidRPr="00FD49AF">
        <w:rPr>
          <w:sz w:val="28"/>
        </w:rPr>
        <w:t>UA-2025-05-07-013038-a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4D093DC" w14:textId="77777777" w:rsidR="00232D46" w:rsidRDefault="00232D46" w:rsidP="00232D46">
      <w:pPr>
        <w:pStyle w:val="a3"/>
        <w:tabs>
          <w:tab w:val="left" w:pos="851"/>
        </w:tabs>
        <w:spacing w:before="52"/>
        <w:ind w:right="126"/>
      </w:pPr>
      <w:r>
        <w:t>Комп’ютерне обладнання поступово виходить з ладу через режим роботи 8/5 та 24/7 з 2016 року та його фізичної амортизації, набута підстава для оновлення компонентів ПК та серверного обладнання для підтримання належного стану роботи. Експлуатація даного обладнання у подальшому стає менш продуктивною та негативно впливає на швидкість обробки інформації та кінцевий результат. Також існує потреба у носіях інформації для належного її зберігання.</w:t>
      </w:r>
    </w:p>
    <w:p w14:paraId="779CA447" w14:textId="77777777" w:rsidR="00232D46" w:rsidRDefault="00232D46" w:rsidP="00232D46">
      <w:pPr>
        <w:pStyle w:val="a3"/>
        <w:tabs>
          <w:tab w:val="left" w:pos="851"/>
        </w:tabs>
        <w:spacing w:before="52"/>
        <w:ind w:right="126"/>
      </w:pPr>
      <w:r>
        <w:tab/>
        <w:t>Більшість компонентів являються складовими частинами для робочих станцій та серверного обладнання та несуть критичний характер.</w:t>
      </w:r>
    </w:p>
    <w:p w14:paraId="0E816E35" w14:textId="6ED929DF" w:rsidR="00A04D56" w:rsidRDefault="00A04D56" w:rsidP="00EA31FE">
      <w:pPr>
        <w:pStyle w:val="a3"/>
        <w:spacing w:before="52"/>
        <w:ind w:right="126"/>
      </w:pPr>
      <w:r>
        <w:t xml:space="preserve">Строк поставки, Товару: </w:t>
      </w:r>
      <w:r w:rsidR="00785228" w:rsidRPr="00785228">
        <w:t>не більше 14 календарних днів від дати підписання Договору</w:t>
      </w:r>
      <w:r>
        <w:t>.</w:t>
      </w:r>
    </w:p>
    <w:p w14:paraId="25ABA3E7" w14:textId="29DC7E21" w:rsidR="00F1155E" w:rsidRDefault="00A04D56" w:rsidP="00A04D56">
      <w:pPr>
        <w:pStyle w:val="a3"/>
        <w:spacing w:before="52"/>
        <w:ind w:right="126"/>
      </w:pPr>
      <w:r>
        <w:t xml:space="preserve">Місце поставки (передачі) Товару: Україна, м. Одеса, вул. </w:t>
      </w:r>
      <w:proofErr w:type="spellStart"/>
      <w:r>
        <w:t>Люстдорфська</w:t>
      </w:r>
      <w:proofErr w:type="spellEnd"/>
      <w:r>
        <w:t xml:space="preserve"> дорога, 140 А</w:t>
      </w:r>
      <w:r w:rsidR="00F1155E">
        <w:t>.</w:t>
      </w:r>
    </w:p>
    <w:p w14:paraId="08CE4BD6" w14:textId="55560608" w:rsidR="00EA31FE" w:rsidRDefault="00EA31FE" w:rsidP="00A04D56">
      <w:pPr>
        <w:pStyle w:val="a3"/>
        <w:spacing w:before="52"/>
        <w:ind w:right="126"/>
      </w:pPr>
      <w:r w:rsidRPr="00EA31FE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067470E3" w14:textId="4A0493E5" w:rsidR="00F1155E" w:rsidRDefault="00F1155E" w:rsidP="00F1155E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275.</w:t>
      </w:r>
    </w:p>
    <w:p w14:paraId="42247FE1" w14:textId="77777777" w:rsidR="00785228" w:rsidRPr="00785228" w:rsidRDefault="00785228" w:rsidP="00785228">
      <w:pPr>
        <w:widowControl/>
        <w:tabs>
          <w:tab w:val="left" w:pos="567"/>
        </w:tabs>
        <w:autoSpaceDE/>
        <w:autoSpaceDN/>
        <w:spacing w:before="240"/>
        <w:jc w:val="both"/>
        <w:rPr>
          <w:sz w:val="28"/>
          <w:szCs w:val="28"/>
        </w:rPr>
      </w:pPr>
      <w:r w:rsidRPr="00785228">
        <w:rPr>
          <w:sz w:val="28"/>
          <w:szCs w:val="28"/>
        </w:rPr>
        <w:tab/>
      </w:r>
      <w:r w:rsidRPr="00785228">
        <w:rPr>
          <w:sz w:val="28"/>
          <w:szCs w:val="28"/>
          <w:u w:val="single"/>
        </w:rPr>
        <w:t>Порівняння цінових пропозиції з відкритих джерел в мережі Інтернет</w:t>
      </w:r>
      <w:r w:rsidRPr="00785228">
        <w:rPr>
          <w:sz w:val="28"/>
          <w:szCs w:val="28"/>
        </w:rPr>
        <w:t>:</w:t>
      </w:r>
    </w:p>
    <w:tbl>
      <w:tblPr>
        <w:tblW w:w="10503" w:type="dxa"/>
        <w:jc w:val="center"/>
        <w:tblLayout w:type="fixed"/>
        <w:tblLook w:val="0000" w:firstRow="0" w:lastRow="0" w:firstColumn="0" w:lastColumn="0" w:noHBand="0" w:noVBand="0"/>
      </w:tblPr>
      <w:tblGrid>
        <w:gridCol w:w="2545"/>
        <w:gridCol w:w="1840"/>
        <w:gridCol w:w="1839"/>
        <w:gridCol w:w="1545"/>
        <w:gridCol w:w="677"/>
        <w:gridCol w:w="765"/>
        <w:gridCol w:w="67"/>
        <w:gridCol w:w="1225"/>
      </w:tblGrid>
      <w:tr w:rsidR="002355C4" w:rsidRPr="002355C4" w14:paraId="0E9BE533" w14:textId="77777777" w:rsidTr="006A4A64">
        <w:trPr>
          <w:trHeight w:val="913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159F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lastRenderedPageBreak/>
              <w:t xml:space="preserve">Найменування ресурсу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84575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Найменування закупівлі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17171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Ціна, грн. з ПДВ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DEBF6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Середня цінова пропозиція, грн з ПДВ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62972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lang w:val="ru-RU"/>
              </w:rPr>
            </w:pPr>
            <w:r w:rsidRPr="002355C4">
              <w:rPr>
                <w:lang w:val="ru-RU"/>
              </w:rPr>
              <w:t xml:space="preserve">Од. </w:t>
            </w:r>
          </w:p>
          <w:p w14:paraId="364DBC3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proofErr w:type="spellStart"/>
            <w:r w:rsidRPr="002355C4">
              <w:rPr>
                <w:lang w:val="ru-RU"/>
              </w:rPr>
              <w:t>вим</w:t>
            </w:r>
            <w:r w:rsidRPr="002355C4">
              <w:t>іру</w:t>
            </w:r>
            <w:proofErr w:type="spellEnd"/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3A5CE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2355C4">
              <w:t>Кіл-</w:t>
            </w:r>
            <w:proofErr w:type="spellStart"/>
            <w:r w:rsidRPr="002355C4">
              <w:t>ть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0BCCD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  <w:p w14:paraId="28BEE8D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Сума</w:t>
            </w:r>
          </w:p>
          <w:p w14:paraId="3EF66C0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right="751"/>
              <w:jc w:val="center"/>
            </w:pPr>
          </w:p>
        </w:tc>
      </w:tr>
      <w:tr w:rsidR="002355C4" w:rsidRPr="002355C4" w14:paraId="20BACA32" w14:textId="77777777" w:rsidTr="006A4A64">
        <w:trPr>
          <w:trHeight w:val="354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B48B0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ITbox.ua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46598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rFonts w:eastAsia="MS Mincho"/>
                <w:sz w:val="24"/>
                <w:szCs w:val="24"/>
                <w:lang w:eastAsia="ru-RU"/>
              </w:rPr>
              <w:t xml:space="preserve">Жорсткий диск WD </w:t>
            </w:r>
            <w:proofErr w:type="spellStart"/>
            <w:r w:rsidRPr="002355C4">
              <w:rPr>
                <w:rFonts w:eastAsia="MS Mincho"/>
                <w:sz w:val="24"/>
                <w:szCs w:val="24"/>
                <w:lang w:eastAsia="ru-RU"/>
              </w:rPr>
              <w:t>Gold</w:t>
            </w:r>
            <w:proofErr w:type="spellEnd"/>
            <w:r w:rsidRPr="002355C4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5C4">
              <w:rPr>
                <w:rFonts w:eastAsia="MS Mincho"/>
                <w:sz w:val="24"/>
                <w:szCs w:val="24"/>
                <w:lang w:eastAsia="ru-RU"/>
              </w:rPr>
              <w:t>Enterprise</w:t>
            </w:r>
            <w:proofErr w:type="spellEnd"/>
            <w:r w:rsidRPr="002355C4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5C4">
              <w:rPr>
                <w:rFonts w:eastAsia="MS Mincho"/>
                <w:sz w:val="24"/>
                <w:szCs w:val="24"/>
                <w:lang w:eastAsia="ru-RU"/>
              </w:rPr>
              <w:t>Class</w:t>
            </w:r>
            <w:proofErr w:type="spellEnd"/>
            <w:r w:rsidRPr="002355C4">
              <w:rPr>
                <w:rFonts w:eastAsia="MS Mincho"/>
                <w:sz w:val="24"/>
                <w:szCs w:val="24"/>
                <w:lang w:eastAsia="ru-RU"/>
              </w:rPr>
              <w:t xml:space="preserve"> 12 TB (WD121KRYZ)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E606B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>5 336,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261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>5 336,00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467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958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3D4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CD2D764" w14:textId="77777777" w:rsidTr="006A4A64">
        <w:trPr>
          <w:trHeight w:val="2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BA30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Brain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D911B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8A583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>5 336,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776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4A3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A7A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A9E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>5 336</w:t>
            </w:r>
            <w:r w:rsidRPr="002355C4">
              <w:t>,00</w:t>
            </w:r>
          </w:p>
        </w:tc>
      </w:tr>
      <w:tr w:rsidR="002355C4" w:rsidRPr="002355C4" w14:paraId="470DEF3B" w14:textId="77777777" w:rsidTr="006A4A64">
        <w:trPr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DFF8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ICom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net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61B78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AF19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>5 336,00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A2FA2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62C0B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9236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0BD6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734FA4D6" w14:textId="77777777" w:rsidTr="006A4A64">
        <w:trPr>
          <w:trHeight w:val="2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F7EB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Click.ua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CD8CA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 xml:space="preserve">Накопичувач SSD </w:t>
            </w:r>
            <w:proofErr w:type="spellStart"/>
            <w:r w:rsidRPr="002355C4">
              <w:rPr>
                <w:sz w:val="24"/>
                <w:szCs w:val="24"/>
              </w:rPr>
              <w:t>Kingston</w:t>
            </w:r>
            <w:proofErr w:type="spellEnd"/>
            <w:r w:rsidRPr="002355C4">
              <w:rPr>
                <w:sz w:val="24"/>
                <w:szCs w:val="24"/>
              </w:rPr>
              <w:t xml:space="preserve"> NV3 1 TB (SNV3S/1000G)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9A79E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2 859,0</w:t>
            </w:r>
            <w:r w:rsidRPr="002355C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51F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2 8</w:t>
            </w:r>
            <w:r w:rsidRPr="002355C4">
              <w:rPr>
                <w:sz w:val="24"/>
                <w:szCs w:val="24"/>
              </w:rPr>
              <w:t>59,00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9348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7AB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47A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355C4" w:rsidRPr="002355C4" w14:paraId="0CD62D55" w14:textId="77777777" w:rsidTr="006A4A64">
        <w:trPr>
          <w:trHeight w:val="19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3976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ARTLINE.UA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845FC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5A22F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2 859,00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2BE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C41E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719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81D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rPr>
                <w:lang w:val="en-US"/>
              </w:rPr>
              <w:t>2 8</w:t>
            </w:r>
            <w:r w:rsidRPr="002355C4">
              <w:t>59,00</w:t>
            </w:r>
          </w:p>
        </w:tc>
      </w:tr>
      <w:tr w:rsidR="002355C4" w:rsidRPr="002355C4" w14:paraId="3F4658FD" w14:textId="77777777" w:rsidTr="006A4A64">
        <w:trPr>
          <w:trHeight w:val="45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5D9C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TELEMART.UA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FFD6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396A6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2 859,00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B2DEC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19A3C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ADB07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567EA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355C4" w:rsidRPr="002355C4" w14:paraId="614D689C" w14:textId="77777777" w:rsidTr="006A4A64">
        <w:trPr>
          <w:trHeight w:val="747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D0A6D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mainframe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9D8A8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Накопичувач</w:t>
            </w:r>
          </w:p>
          <w:p w14:paraId="01D74F2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SSD </w:t>
            </w:r>
            <w:proofErr w:type="spellStart"/>
            <w:r w:rsidRPr="002355C4">
              <w:rPr>
                <w:sz w:val="24"/>
                <w:szCs w:val="24"/>
              </w:rPr>
              <w:t>Kingston</w:t>
            </w:r>
            <w:proofErr w:type="spellEnd"/>
            <w:r w:rsidRPr="002355C4">
              <w:rPr>
                <w:sz w:val="24"/>
                <w:szCs w:val="24"/>
              </w:rPr>
              <w:t xml:space="preserve"> A400 480 GB SA400S37/48G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037DC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1 425,00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D1E7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1 434,67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7F1D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6B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1AC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084C520" w14:textId="77777777" w:rsidTr="006A4A64">
        <w:trPr>
          <w:trHeight w:val="472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30F7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Enko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6576E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8ECBE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 </w:t>
            </w:r>
            <w:r w:rsidRPr="002355C4">
              <w:rPr>
                <w:sz w:val="24"/>
                <w:szCs w:val="24"/>
                <w:lang w:val="en-US"/>
              </w:rPr>
              <w:t>1 </w:t>
            </w:r>
            <w:r w:rsidRPr="002355C4">
              <w:rPr>
                <w:sz w:val="24"/>
                <w:szCs w:val="24"/>
              </w:rPr>
              <w:t>429,00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B32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6E53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6D3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B95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</w:pPr>
            <w:r w:rsidRPr="002355C4">
              <w:t>14 346,70</w:t>
            </w:r>
          </w:p>
        </w:tc>
      </w:tr>
      <w:tr w:rsidR="002355C4" w:rsidRPr="002355C4" w14:paraId="6F27D1E1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B2EE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TradeCome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92F1F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59646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1 450,00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E7F5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17187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12AF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F2F18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1596F8A" w14:textId="77777777" w:rsidTr="006A4A64">
        <w:trPr>
          <w:trHeight w:val="34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B93C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025140F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Electrone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3701E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Лінійно-інтерактивне ДБЖ APC </w:t>
            </w:r>
            <w:proofErr w:type="spellStart"/>
            <w:r w:rsidRPr="002355C4">
              <w:rPr>
                <w:sz w:val="24"/>
                <w:szCs w:val="24"/>
              </w:rPr>
              <w:t>Back</w:t>
            </w:r>
            <w:proofErr w:type="spellEnd"/>
            <w:r w:rsidRPr="002355C4">
              <w:rPr>
                <w:sz w:val="24"/>
                <w:szCs w:val="24"/>
              </w:rPr>
              <w:t>-UPS L-I 750VA AVR (BX750MI-GR)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4FD1A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5 692,00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AFE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5 749,33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C39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85A1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22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DCD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126</w:t>
            </w:r>
            <w:r w:rsidRPr="002355C4">
              <w:rPr>
                <w:lang w:val="en-US"/>
              </w:rPr>
              <w:t> </w:t>
            </w:r>
            <w:r w:rsidRPr="002355C4">
              <w:t>485,26</w:t>
            </w:r>
          </w:p>
        </w:tc>
      </w:tr>
      <w:tr w:rsidR="002355C4" w:rsidRPr="002355C4" w14:paraId="5745BC31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8BA8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2B8AC2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redimail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in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B0403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9B2EE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5 702,00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2457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4E0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6F2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7BC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4998A35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197B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A36213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Tomdom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A6389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D5D65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5 854,00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8DA20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8CA94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6C30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B4291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2972E25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58033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87F943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ARTLINE.UA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66EAC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Миша </w:t>
            </w:r>
            <w:proofErr w:type="spellStart"/>
            <w:r w:rsidRPr="002355C4">
              <w:rPr>
                <w:sz w:val="24"/>
                <w:szCs w:val="24"/>
              </w:rPr>
              <w:t>Logitech</w:t>
            </w:r>
            <w:proofErr w:type="spellEnd"/>
            <w:r w:rsidRPr="002355C4">
              <w:rPr>
                <w:sz w:val="24"/>
                <w:szCs w:val="24"/>
              </w:rPr>
              <w:t xml:space="preserve"> M170 (910-004642)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49055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449,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E36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388,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3E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596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BC2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3 880,00</w:t>
            </w:r>
          </w:p>
        </w:tc>
      </w:tr>
      <w:tr w:rsidR="002355C4" w:rsidRPr="002355C4" w14:paraId="0D5B4041" w14:textId="77777777" w:rsidTr="006A4A64">
        <w:trPr>
          <w:trHeight w:val="669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1F77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proofErr w:type="spellStart"/>
            <w:r w:rsidRPr="002355C4">
              <w:rPr>
                <w:sz w:val="24"/>
                <w:szCs w:val="24"/>
              </w:rPr>
              <w:t>Комтрейд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0F68A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2E7FB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373,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9B4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D06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A7D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E861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7CA3FC48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CC8E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574A7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WO.UA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5A1C2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754F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342,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84770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D730D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78A3A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2A524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DF4E9FD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124BB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AEFAB8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Comtrading.ua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946A8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 xml:space="preserve">Комплект (клавіатура + миша) </w:t>
            </w:r>
            <w:proofErr w:type="spellStart"/>
            <w:r w:rsidRPr="002355C4">
              <w:rPr>
                <w:sz w:val="24"/>
                <w:szCs w:val="24"/>
              </w:rPr>
              <w:t>Logitech</w:t>
            </w:r>
            <w:proofErr w:type="spellEnd"/>
            <w:r w:rsidRPr="002355C4">
              <w:rPr>
                <w:sz w:val="24"/>
                <w:szCs w:val="24"/>
              </w:rPr>
              <w:t xml:space="preserve"> MK850 </w:t>
            </w:r>
            <w:proofErr w:type="spellStart"/>
            <w:r w:rsidRPr="002355C4">
              <w:rPr>
                <w:sz w:val="24"/>
                <w:szCs w:val="24"/>
              </w:rPr>
              <w:t>Performance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C6B87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5 672,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AD9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5 790,00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132D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E43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A7C0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5 790,00</w:t>
            </w:r>
          </w:p>
        </w:tc>
      </w:tr>
      <w:tr w:rsidR="002355C4" w:rsidRPr="002355C4" w14:paraId="5AD040A6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C179C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468E21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Vodafone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B570C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B5656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4 999,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F0C4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226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0FF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3AAE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C8B7091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4D0D4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1022E2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Portativ.ua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B0BF0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E010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6 699,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9A694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656D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FE1B7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1A31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A1AD5BD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6A4D2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51DF5C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Enko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69D63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Флешка GOODRAM 16 GB </w:t>
            </w:r>
            <w:proofErr w:type="spellStart"/>
            <w:r w:rsidRPr="002355C4">
              <w:rPr>
                <w:sz w:val="24"/>
                <w:szCs w:val="24"/>
              </w:rPr>
              <w:t>Twister</w:t>
            </w:r>
            <w:proofErr w:type="spellEnd"/>
            <w:r w:rsidRPr="002355C4">
              <w:rPr>
                <w:sz w:val="24"/>
                <w:szCs w:val="24"/>
              </w:rPr>
              <w:t xml:space="preserve"> USB 3.0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(UTS3-0160K0R11)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CB5E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12</w:t>
            </w:r>
            <w:r w:rsidRPr="002355C4">
              <w:rPr>
                <w:sz w:val="24"/>
                <w:szCs w:val="24"/>
                <w:lang w:val="en-US"/>
              </w:rPr>
              <w:t>4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C482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>25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A7B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872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A5C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6</w:t>
            </w:r>
            <w:r w:rsidRPr="002355C4">
              <w:rPr>
                <w:lang w:val="en-US"/>
              </w:rPr>
              <w:t xml:space="preserve"> </w:t>
            </w:r>
            <w:r w:rsidRPr="002355C4">
              <w:t>2</w:t>
            </w:r>
            <w:r w:rsidRPr="002355C4">
              <w:rPr>
                <w:lang w:val="en-US"/>
              </w:rPr>
              <w:t>83</w:t>
            </w:r>
            <w:r w:rsidRPr="002355C4">
              <w:t>,50</w:t>
            </w:r>
          </w:p>
        </w:tc>
      </w:tr>
      <w:tr w:rsidR="002355C4" w:rsidRPr="002355C4" w14:paraId="5FEA8DB0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6577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6D6B66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2355C4">
              <w:rPr>
                <w:sz w:val="24"/>
                <w:szCs w:val="24"/>
                <w:lang w:val="en-US"/>
              </w:rPr>
              <w:t>-shop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20EB3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EC1CE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>24</w:t>
            </w:r>
            <w:r w:rsidRPr="002355C4">
              <w:rPr>
                <w:sz w:val="24"/>
                <w:szCs w:val="24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C32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84F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AA6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43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7E1356E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4A896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A8626E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WO.UA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8F811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88EC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12</w:t>
            </w:r>
            <w:r w:rsidRPr="002355C4">
              <w:rPr>
                <w:sz w:val="24"/>
                <w:szCs w:val="24"/>
                <w:lang w:val="en-US"/>
              </w:rPr>
              <w:t>9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6B057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BDB2D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83EC8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15D6E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C6BB880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B7F9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AE9F03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Enko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212B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 xml:space="preserve">Флешка GOODRAM 32 GB </w:t>
            </w:r>
            <w:proofErr w:type="spellStart"/>
            <w:r w:rsidRPr="002355C4">
              <w:rPr>
                <w:sz w:val="24"/>
                <w:szCs w:val="24"/>
              </w:rPr>
              <w:t>Twister</w:t>
            </w:r>
            <w:proofErr w:type="spellEnd"/>
            <w:r w:rsidRPr="002355C4">
              <w:rPr>
                <w:sz w:val="24"/>
                <w:szCs w:val="24"/>
              </w:rPr>
              <w:t xml:space="preserve"> USB 3.0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r w:rsidRPr="002355C4">
              <w:rPr>
                <w:sz w:val="24"/>
                <w:szCs w:val="24"/>
              </w:rPr>
              <w:lastRenderedPageBreak/>
              <w:t>(UTS</w:t>
            </w:r>
            <w:r w:rsidRPr="002355C4">
              <w:rPr>
                <w:sz w:val="24"/>
                <w:szCs w:val="24"/>
                <w:lang w:val="en-US"/>
              </w:rPr>
              <w:t>3</w:t>
            </w:r>
            <w:r w:rsidRPr="002355C4">
              <w:rPr>
                <w:sz w:val="24"/>
                <w:szCs w:val="24"/>
              </w:rPr>
              <w:t>-0320K0R11)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8536D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  <w:lang w:val="en-US"/>
              </w:rPr>
              <w:lastRenderedPageBreak/>
              <w:t>130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A9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  <w:lang w:val="en-US"/>
              </w:rPr>
              <w:t>132,00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61A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C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4</w:t>
            </w:r>
            <w:r w:rsidRPr="002355C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FA8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rPr>
                <w:lang w:val="en-US"/>
              </w:rPr>
              <w:t>5 280</w:t>
            </w:r>
            <w:r w:rsidRPr="002355C4">
              <w:t>,00</w:t>
            </w:r>
          </w:p>
        </w:tc>
      </w:tr>
      <w:tr w:rsidR="002355C4" w:rsidRPr="002355C4" w14:paraId="3B0919A8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91EDD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85DA3F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WO.UA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69608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7F9D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>32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C50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7FE9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0CB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DB1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C8AC009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A0CE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33D258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2355C4">
              <w:rPr>
                <w:sz w:val="24"/>
                <w:szCs w:val="24"/>
                <w:lang w:val="en-US"/>
              </w:rPr>
              <w:t>-shop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D657D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F4566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>34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A386F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7D412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39D24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44EED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F266185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5F9A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4765F9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WO.UA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3E165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 xml:space="preserve">Флешка GOODRAM 128 GB UTS3 </w:t>
            </w:r>
            <w:proofErr w:type="spellStart"/>
            <w:r w:rsidRPr="002355C4">
              <w:rPr>
                <w:sz w:val="24"/>
                <w:szCs w:val="24"/>
              </w:rPr>
              <w:t>Twister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(UTS3-1280K0R11)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EC1CC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264</w:t>
            </w:r>
            <w:r w:rsidRPr="002355C4">
              <w:rPr>
                <w:sz w:val="24"/>
                <w:szCs w:val="24"/>
              </w:rPr>
              <w:t>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3DA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2</w:t>
            </w:r>
            <w:r w:rsidRPr="002355C4">
              <w:rPr>
                <w:sz w:val="24"/>
                <w:szCs w:val="24"/>
                <w:lang w:val="en-US"/>
              </w:rPr>
              <w:t>65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52C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D36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870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lang w:val="en-US"/>
              </w:rPr>
            </w:pPr>
            <w:r w:rsidRPr="002355C4">
              <w:rPr>
                <w:lang w:val="en-US"/>
              </w:rPr>
              <w:t>795</w:t>
            </w:r>
            <w:r w:rsidRPr="002355C4">
              <w:t>,</w:t>
            </w:r>
            <w:r w:rsidRPr="002355C4">
              <w:rPr>
                <w:lang w:val="en-US"/>
              </w:rPr>
              <w:t>00</w:t>
            </w:r>
          </w:p>
        </w:tc>
      </w:tr>
      <w:tr w:rsidR="002355C4" w:rsidRPr="002355C4" w14:paraId="754E64AC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8069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0DA13EC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Enko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F0FD4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31691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264</w:t>
            </w:r>
            <w:r w:rsidRPr="002355C4">
              <w:rPr>
                <w:sz w:val="24"/>
                <w:szCs w:val="24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024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627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239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C9E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7137D8F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9139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EF08FE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 xml:space="preserve">SVEN </w:t>
            </w:r>
            <w:proofErr w:type="spellStart"/>
            <w:r w:rsidRPr="002355C4">
              <w:rPr>
                <w:sz w:val="24"/>
                <w:szCs w:val="24"/>
              </w:rPr>
              <w:t>Днепр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CD257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227DC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267</w:t>
            </w:r>
            <w:r w:rsidRPr="002355C4">
              <w:rPr>
                <w:sz w:val="24"/>
                <w:szCs w:val="24"/>
              </w:rPr>
              <w:t>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3FFC6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C2F5B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58BEA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96D26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5664AC9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4A84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707755C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EXE.ua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2355F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Жорсткий диск WD </w:t>
            </w:r>
            <w:proofErr w:type="spellStart"/>
            <w:r w:rsidRPr="002355C4">
              <w:rPr>
                <w:sz w:val="24"/>
                <w:szCs w:val="24"/>
              </w:rPr>
              <w:t>My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Passport</w:t>
            </w:r>
            <w:proofErr w:type="spellEnd"/>
            <w:r w:rsidRPr="002355C4">
              <w:rPr>
                <w:sz w:val="24"/>
                <w:szCs w:val="24"/>
              </w:rPr>
              <w:t xml:space="preserve"> 5 TB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(WDBPKJ0050BBK-WESN)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A4DF6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5 266,00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C79D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5 313,</w:t>
            </w:r>
            <w:r w:rsidRPr="002355C4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291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089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490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lang w:val="en-US"/>
              </w:rPr>
            </w:pPr>
            <w:r w:rsidRPr="002355C4">
              <w:t>5 313,</w:t>
            </w:r>
            <w:r w:rsidRPr="002355C4">
              <w:rPr>
                <w:lang w:val="en-US"/>
              </w:rPr>
              <w:t>33</w:t>
            </w:r>
          </w:p>
        </w:tc>
      </w:tr>
      <w:tr w:rsidR="002355C4" w:rsidRPr="002355C4" w14:paraId="0B1C80BA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FF88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6FE486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ALLO.ua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2B9C4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18723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5 299,00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A66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A1A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64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830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1E0503E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31E6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433716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Q</w:t>
            </w:r>
            <w:r w:rsidRPr="002355C4">
              <w:rPr>
                <w:sz w:val="24"/>
                <w:szCs w:val="24"/>
              </w:rPr>
              <w:t>-</w:t>
            </w:r>
            <w:r w:rsidRPr="002355C4">
              <w:rPr>
                <w:sz w:val="24"/>
                <w:szCs w:val="24"/>
                <w:lang w:val="en-US"/>
              </w:rPr>
              <w:t>TECHNO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913CA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D199A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5 375,00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008F9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9120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A7BB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E01DB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D3CE57D" w14:textId="77777777" w:rsidTr="006A4A64">
        <w:trPr>
          <w:trHeight w:val="34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329C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1E1757B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Brain</w:t>
            </w:r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8C005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Дата кабель USB 2.0 AM/AF 1.5m </w:t>
            </w:r>
            <w:proofErr w:type="spellStart"/>
            <w:r w:rsidRPr="002355C4">
              <w:rPr>
                <w:sz w:val="24"/>
                <w:szCs w:val="24"/>
              </w:rPr>
              <w:t>Atcom</w:t>
            </w:r>
            <w:proofErr w:type="spellEnd"/>
            <w:r w:rsidRPr="002355C4">
              <w:rPr>
                <w:sz w:val="24"/>
                <w:szCs w:val="24"/>
              </w:rPr>
              <w:t xml:space="preserve"> (17206)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F4BCD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51,00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DA9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58,33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AECC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1BB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DC0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583,30</w:t>
            </w:r>
          </w:p>
        </w:tc>
      </w:tr>
      <w:tr w:rsidR="002355C4" w:rsidRPr="002355C4" w14:paraId="0F61EBC3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CCA4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0B298FF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itbox.ua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83CB3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1805C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51,00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56E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89B3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ECD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AA8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BED1C3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E439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494216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sven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D2E1B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2AB74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73,00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C6BBD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203FA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35E34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5BC6F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BE8D03F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F66A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40F11EB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Brain</w:t>
            </w:r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34C98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Концентратор </w:t>
            </w:r>
            <w:proofErr w:type="spellStart"/>
            <w:r w:rsidRPr="002355C4">
              <w:rPr>
                <w:sz w:val="24"/>
                <w:szCs w:val="24"/>
              </w:rPr>
              <w:t>Gembird</w:t>
            </w:r>
            <w:proofErr w:type="spellEnd"/>
            <w:r w:rsidRPr="002355C4">
              <w:rPr>
                <w:sz w:val="24"/>
                <w:szCs w:val="24"/>
              </w:rPr>
              <w:t xml:space="preserve"> USB-A </w:t>
            </w:r>
            <w:proofErr w:type="spellStart"/>
            <w:r w:rsidRPr="002355C4">
              <w:rPr>
                <w:sz w:val="24"/>
                <w:szCs w:val="24"/>
              </w:rPr>
              <w:t>to</w:t>
            </w:r>
            <w:proofErr w:type="spellEnd"/>
            <w:r w:rsidRPr="002355C4">
              <w:rPr>
                <w:sz w:val="24"/>
                <w:szCs w:val="24"/>
              </w:rPr>
              <w:t xml:space="preserve"> USB 3.1 Gen1 (5 </w:t>
            </w:r>
            <w:proofErr w:type="spellStart"/>
            <w:r w:rsidRPr="002355C4">
              <w:rPr>
                <w:sz w:val="24"/>
                <w:szCs w:val="24"/>
              </w:rPr>
              <w:t>Gbps</w:t>
            </w:r>
            <w:proofErr w:type="spellEnd"/>
            <w:r w:rsidRPr="002355C4">
              <w:rPr>
                <w:sz w:val="24"/>
                <w:szCs w:val="24"/>
              </w:rPr>
              <w:t>), 3 х USB 2.0 (UHB-U3P1U2P3-02)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23C82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189,00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B1D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215,67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72A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95FA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F0A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2 156,70</w:t>
            </w:r>
          </w:p>
        </w:tc>
      </w:tr>
      <w:tr w:rsidR="002355C4" w:rsidRPr="002355C4" w14:paraId="2AA0C7AE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89F1F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0013FB2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mta.ua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96D50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6F01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269,00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909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F09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35EE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C694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20AA4FB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918B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5ED6927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epicentrk.ua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BD41C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91871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189,00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F8A41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BB262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B350F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356FB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FFB3767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7F63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85C9AC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Click.ua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BA4F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Комплект (клавіатура + миша) </w:t>
            </w:r>
            <w:proofErr w:type="spellStart"/>
            <w:r w:rsidRPr="002355C4">
              <w:rPr>
                <w:sz w:val="24"/>
                <w:szCs w:val="24"/>
              </w:rPr>
              <w:t>Logitech</w:t>
            </w:r>
            <w:proofErr w:type="spellEnd"/>
            <w:r w:rsidRPr="002355C4">
              <w:rPr>
                <w:sz w:val="24"/>
                <w:szCs w:val="24"/>
              </w:rPr>
              <w:t xml:space="preserve"> MK235 WL UA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E50A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1699,00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D80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692,67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E99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50E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9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A264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15 234,03</w:t>
            </w:r>
          </w:p>
        </w:tc>
      </w:tr>
      <w:tr w:rsidR="002355C4" w:rsidRPr="002355C4" w14:paraId="5A5ECA6A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93A7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293DA9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Q</w:t>
            </w:r>
            <w:r w:rsidRPr="002355C4">
              <w:rPr>
                <w:sz w:val="24"/>
                <w:szCs w:val="24"/>
              </w:rPr>
              <w:t>-</w:t>
            </w:r>
            <w:r w:rsidRPr="002355C4">
              <w:rPr>
                <w:sz w:val="24"/>
                <w:szCs w:val="24"/>
                <w:lang w:val="en-US"/>
              </w:rPr>
              <w:t>TECHNO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35AF0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88165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1 680,00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613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615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FE7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A7E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383B3F4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836A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1A4641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TELEMART.UA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A11A5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7BE88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1 699,00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93443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AC403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28D9E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3C047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1729F6E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9B5B0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08FEF42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MOYO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E95E4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Жорсткий диск </w:t>
            </w:r>
            <w:proofErr w:type="spellStart"/>
            <w:r w:rsidRPr="002355C4">
              <w:rPr>
                <w:sz w:val="24"/>
                <w:szCs w:val="24"/>
              </w:rPr>
              <w:t>Transcend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StoreJet</w:t>
            </w:r>
            <w:proofErr w:type="spellEnd"/>
            <w:r w:rsidRPr="002355C4">
              <w:rPr>
                <w:sz w:val="24"/>
                <w:szCs w:val="24"/>
              </w:rPr>
              <w:t xml:space="preserve"> 25M3S 1 TB (TS1TSJ25M3)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D18E2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179,00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0E6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3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087,33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DEFF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DEE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CC9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6174,66</w:t>
            </w:r>
          </w:p>
        </w:tc>
      </w:tr>
      <w:tr w:rsidR="002355C4" w:rsidRPr="002355C4" w14:paraId="48D6C8BC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B271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Онлайн ресурс </w:t>
            </w:r>
          </w:p>
          <w:p w14:paraId="14F8497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EXE.ua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65FF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3BB65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2 904,00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EB88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61E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61C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7D8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B3D5F96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FB79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 «</w:t>
            </w:r>
            <w:r w:rsidRPr="002355C4">
              <w:rPr>
                <w:sz w:val="24"/>
                <w:szCs w:val="24"/>
                <w:lang w:val="en-US"/>
              </w:rPr>
              <w:t>ITbox.ua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92761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93B9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3 179,00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FF73D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0B8EC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70CD9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8D0D2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BFDF316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8EAF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1BAAC7B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Q</w:t>
            </w:r>
            <w:r w:rsidRPr="002355C4">
              <w:rPr>
                <w:sz w:val="24"/>
                <w:szCs w:val="24"/>
              </w:rPr>
              <w:t>-</w:t>
            </w:r>
            <w:r w:rsidRPr="002355C4">
              <w:rPr>
                <w:sz w:val="24"/>
                <w:szCs w:val="24"/>
                <w:lang w:val="en-US"/>
              </w:rPr>
              <w:t>TECHNO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BD9ED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Зарядний пристрій </w:t>
            </w:r>
            <w:proofErr w:type="spellStart"/>
            <w:r w:rsidRPr="002355C4">
              <w:rPr>
                <w:sz w:val="24"/>
                <w:szCs w:val="24"/>
              </w:rPr>
              <w:t>LiitoKala</w:t>
            </w:r>
            <w:proofErr w:type="spellEnd"/>
            <w:r w:rsidRPr="002355C4">
              <w:rPr>
                <w:sz w:val="24"/>
                <w:szCs w:val="24"/>
              </w:rPr>
              <w:t xml:space="preserve"> Lii-600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83574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  <w:lang w:val="en-US"/>
              </w:rPr>
              <w:t>1</w:t>
            </w:r>
            <w:r w:rsidRPr="002355C4">
              <w:rPr>
                <w:sz w:val="24"/>
                <w:szCs w:val="24"/>
              </w:rPr>
              <w:t xml:space="preserve"> </w:t>
            </w:r>
            <w:r w:rsidRPr="002355C4">
              <w:rPr>
                <w:sz w:val="24"/>
                <w:szCs w:val="24"/>
                <w:lang w:val="en-US"/>
              </w:rPr>
              <w:t>833</w:t>
            </w:r>
            <w:r w:rsidRPr="002355C4">
              <w:rPr>
                <w:sz w:val="24"/>
                <w:szCs w:val="24"/>
              </w:rPr>
              <w:t>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08F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1 908,67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228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833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C8D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1 908,67</w:t>
            </w:r>
          </w:p>
        </w:tc>
      </w:tr>
      <w:tr w:rsidR="002355C4" w:rsidRPr="002355C4" w14:paraId="52BEB157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361D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7AC6C1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Click.ua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BA732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E1B5F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1 950,00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306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96D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CC3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DA7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3354B67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A633B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1B1BD16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Comtrading.ua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3CF3B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5EC67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1 943,00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F191C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72A6D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7718E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03934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B8E8B28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9A952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B58876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«timesport.in.ua»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4F67E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Мережева карта INTEL X520-DA2 </w:t>
            </w:r>
            <w:proofErr w:type="spellStart"/>
            <w:r w:rsidRPr="002355C4">
              <w:rPr>
                <w:sz w:val="24"/>
                <w:szCs w:val="24"/>
              </w:rPr>
              <w:t>Ethernet</w:t>
            </w:r>
            <w:proofErr w:type="spellEnd"/>
            <w:r w:rsidRPr="002355C4">
              <w:rPr>
                <w:sz w:val="24"/>
                <w:szCs w:val="24"/>
              </w:rPr>
              <w:t xml:space="preserve"> Server </w:t>
            </w:r>
            <w:proofErr w:type="spellStart"/>
            <w:r w:rsidRPr="002355C4">
              <w:rPr>
                <w:sz w:val="24"/>
                <w:szCs w:val="24"/>
              </w:rPr>
              <w:t>Adapter</w:t>
            </w:r>
            <w:proofErr w:type="spellEnd"/>
            <w:r w:rsidRPr="002355C4">
              <w:rPr>
                <w:sz w:val="24"/>
                <w:szCs w:val="24"/>
              </w:rPr>
              <w:t xml:space="preserve"> (E10G42BTDA)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5157C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14 000,00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CE0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16 243,83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860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B114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E79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16 243,83</w:t>
            </w:r>
          </w:p>
        </w:tc>
      </w:tr>
      <w:tr w:rsidR="002355C4" w:rsidRPr="002355C4" w14:paraId="249E23E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D6EA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250BA11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«serversell.com.ua»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30AD3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716B4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17 897,00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E206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929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AB66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3CB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26C2271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D36D4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0714A81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</w:rPr>
              <w:t>arsi.top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807B8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0EC9D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16 834,50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62565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96E62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092A6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ABC9D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CDD3303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205E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658E88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lastRenderedPageBreak/>
              <w:t>«</w:t>
            </w:r>
            <w:r w:rsidRPr="002355C4">
              <w:rPr>
                <w:sz w:val="24"/>
                <w:szCs w:val="24"/>
                <w:lang w:val="en-US"/>
              </w:rPr>
              <w:t>Rozetka.ua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DE493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lastRenderedPageBreak/>
              <w:t xml:space="preserve">Кабель USB </w:t>
            </w:r>
            <w:proofErr w:type="spellStart"/>
            <w:r w:rsidRPr="002355C4">
              <w:rPr>
                <w:sz w:val="24"/>
                <w:szCs w:val="24"/>
              </w:rPr>
              <w:t>Type</w:t>
            </w:r>
            <w:proofErr w:type="spellEnd"/>
            <w:r w:rsidRPr="002355C4">
              <w:rPr>
                <w:sz w:val="24"/>
                <w:szCs w:val="24"/>
              </w:rPr>
              <w:t xml:space="preserve">-C UGREEN US300 USB </w:t>
            </w:r>
            <w:proofErr w:type="spellStart"/>
            <w:r w:rsidRPr="002355C4">
              <w:rPr>
                <w:sz w:val="24"/>
                <w:szCs w:val="24"/>
              </w:rPr>
              <w:t>Type</w:t>
            </w:r>
            <w:proofErr w:type="spellEnd"/>
            <w:r w:rsidRPr="002355C4">
              <w:rPr>
                <w:sz w:val="24"/>
                <w:szCs w:val="24"/>
              </w:rPr>
              <w:t xml:space="preserve">-C </w:t>
            </w:r>
            <w:proofErr w:type="spellStart"/>
            <w:r w:rsidRPr="002355C4">
              <w:rPr>
                <w:sz w:val="24"/>
                <w:szCs w:val="24"/>
              </w:rPr>
              <w:t>to</w:t>
            </w:r>
            <w:proofErr w:type="spellEnd"/>
            <w:r w:rsidRPr="002355C4">
              <w:rPr>
                <w:sz w:val="24"/>
                <w:szCs w:val="24"/>
              </w:rPr>
              <w:t xml:space="preserve"> USB </w:t>
            </w:r>
            <w:proofErr w:type="spellStart"/>
            <w:r w:rsidRPr="002355C4">
              <w:rPr>
                <w:sz w:val="24"/>
                <w:szCs w:val="24"/>
              </w:rPr>
              <w:t>Type</w:t>
            </w:r>
            <w:proofErr w:type="spellEnd"/>
            <w:r w:rsidRPr="002355C4">
              <w:rPr>
                <w:sz w:val="24"/>
                <w:szCs w:val="24"/>
              </w:rPr>
              <w:t xml:space="preserve">-C QC4.0 100W 1.5m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(20528)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AAE7F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429,00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EE2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389,00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33B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123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10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F78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3</w:t>
            </w:r>
            <w:r w:rsidRPr="002355C4">
              <w:rPr>
                <w:lang w:val="en-US"/>
              </w:rPr>
              <w:t xml:space="preserve"> </w:t>
            </w:r>
            <w:r w:rsidRPr="002355C4">
              <w:t>890,00</w:t>
            </w:r>
          </w:p>
        </w:tc>
      </w:tr>
      <w:tr w:rsidR="002355C4" w:rsidRPr="002355C4" w14:paraId="7B7CA24E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AD7A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E30DCA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MTA.ua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8E574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B6F97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429,00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065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6BB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B22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733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7A06658B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B7E8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1E2B69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AKS.ua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82E6A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D7E9B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309,00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2CEE4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BE4F3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F1017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D2E77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7749031F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7270D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B60D9B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vkmodule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8D8FA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Модуль "Socket-5" (4 </w:t>
            </w:r>
            <w:proofErr w:type="spellStart"/>
            <w:r w:rsidRPr="002355C4">
              <w:rPr>
                <w:sz w:val="24"/>
                <w:szCs w:val="24"/>
              </w:rPr>
              <w:t>входа</w:t>
            </w:r>
            <w:proofErr w:type="spellEnd"/>
            <w:r w:rsidRPr="002355C4">
              <w:rPr>
                <w:sz w:val="24"/>
                <w:szCs w:val="24"/>
              </w:rPr>
              <w:t>, 4 реле 240В 10А)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CE019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060,00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EA7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</w:rPr>
              <w:t>1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222</w:t>
            </w:r>
            <w:r w:rsidRPr="002355C4">
              <w:rPr>
                <w:sz w:val="24"/>
                <w:szCs w:val="24"/>
                <w:lang w:val="en-US"/>
              </w:rPr>
              <w:t>,00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5F1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1EB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599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2</w:t>
            </w:r>
            <w:r w:rsidRPr="002355C4">
              <w:rPr>
                <w:lang w:val="en-US"/>
              </w:rPr>
              <w:t xml:space="preserve"> </w:t>
            </w:r>
            <w:r w:rsidRPr="002355C4">
              <w:t>444,00</w:t>
            </w:r>
          </w:p>
        </w:tc>
      </w:tr>
      <w:tr w:rsidR="002355C4" w:rsidRPr="002355C4" w14:paraId="66804E3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09BEB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BE62F1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tkc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kiev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A9A9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E7B1E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1 303,00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9A1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81B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E76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600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1398A1DD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4BEB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F55313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«epicentrk.ua»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4D264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C246D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1 303,00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245FC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C101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8138D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F443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975400F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86516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8ECFBF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tovarus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8BD52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Аккумулятор</w:t>
            </w:r>
            <w:proofErr w:type="spellEnd"/>
            <w:r w:rsidRPr="002355C4">
              <w:rPr>
                <w:sz w:val="24"/>
                <w:szCs w:val="24"/>
              </w:rPr>
              <w:t xml:space="preserve"> для ноутбука DELL </w:t>
            </w:r>
            <w:proofErr w:type="spellStart"/>
            <w:r w:rsidRPr="002355C4">
              <w:rPr>
                <w:sz w:val="24"/>
                <w:szCs w:val="24"/>
              </w:rPr>
              <w:t>Latitude</w:t>
            </w:r>
            <w:proofErr w:type="spellEnd"/>
            <w:r w:rsidRPr="002355C4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7D148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1 812,00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82D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243,33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394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6EB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74B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2 243,33</w:t>
            </w:r>
          </w:p>
        </w:tc>
      </w:tr>
      <w:tr w:rsidR="002355C4" w:rsidRPr="002355C4" w14:paraId="7AF412FC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7666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C9046E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tovarus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in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FDACD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DC9D8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1 908,00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33B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B34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FB3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5FC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8BE1AA4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8953B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2F5E862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Rozetka.ua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4D4FB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F945F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3 010,00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FDE2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E19DC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6F3B6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46C34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17A89C3F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10C0A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DBA72B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mobitech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CEF5D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Роутер</w:t>
            </w:r>
            <w:proofErr w:type="spellEnd"/>
            <w:r w:rsidRPr="002355C4">
              <w:rPr>
                <w:sz w:val="24"/>
                <w:szCs w:val="24"/>
              </w:rPr>
              <w:t xml:space="preserve"> 4G </w:t>
            </w:r>
            <w:proofErr w:type="spellStart"/>
            <w:r w:rsidRPr="002355C4">
              <w:rPr>
                <w:sz w:val="24"/>
                <w:szCs w:val="24"/>
              </w:rPr>
              <w:t>WiFi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Alcatel</w:t>
            </w:r>
            <w:proofErr w:type="spellEnd"/>
            <w:r w:rsidRPr="002355C4">
              <w:rPr>
                <w:sz w:val="24"/>
                <w:szCs w:val="24"/>
              </w:rPr>
              <w:t xml:space="preserve"> HH70VB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B96D5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2 299,00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FD6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</w:t>
            </w:r>
            <w:r w:rsidRPr="002355C4">
              <w:rPr>
                <w:sz w:val="24"/>
                <w:szCs w:val="24"/>
                <w:lang w:val="en-US"/>
              </w:rPr>
              <w:t xml:space="preserve"> </w:t>
            </w:r>
            <w:r w:rsidRPr="002355C4">
              <w:rPr>
                <w:sz w:val="24"/>
                <w:szCs w:val="24"/>
              </w:rPr>
              <w:t>286,33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F48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613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5F1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2</w:t>
            </w:r>
            <w:r w:rsidRPr="002355C4">
              <w:rPr>
                <w:lang w:val="en-US"/>
              </w:rPr>
              <w:t xml:space="preserve"> </w:t>
            </w:r>
            <w:r w:rsidRPr="002355C4">
              <w:t>286,33</w:t>
            </w:r>
          </w:p>
        </w:tc>
      </w:tr>
      <w:tr w:rsidR="002355C4" w:rsidRPr="002355C4" w14:paraId="1A3F171C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7EDAC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2F9BDF7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«3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glte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D94DB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86819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2 270,00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6C5E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37B4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069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8FF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BC075A7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64F3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4CF898E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goodok</w:t>
            </w:r>
            <w:proofErr w:type="spellEnd"/>
            <w:r w:rsidRPr="002355C4">
              <w:rPr>
                <w:sz w:val="24"/>
                <w:szCs w:val="24"/>
              </w:rPr>
              <w:t>.</w:t>
            </w:r>
            <w:r w:rsidRPr="002355C4">
              <w:rPr>
                <w:sz w:val="24"/>
                <w:szCs w:val="24"/>
                <w:lang w:val="en-US"/>
              </w:rPr>
              <w:t>com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0E1BF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5501A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2 290,00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2CE21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EA93A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302F5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94C7C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A999DE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E847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17DDEDA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Click.ua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F300A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Мережевий зарядний пристрій </w:t>
            </w:r>
            <w:proofErr w:type="spellStart"/>
            <w:r w:rsidRPr="002355C4">
              <w:rPr>
                <w:sz w:val="24"/>
                <w:szCs w:val="24"/>
              </w:rPr>
              <w:t>Xiaomi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Mi</w:t>
            </w:r>
            <w:proofErr w:type="spellEnd"/>
            <w:r w:rsidRPr="002355C4">
              <w:rPr>
                <w:sz w:val="24"/>
                <w:szCs w:val="24"/>
              </w:rPr>
              <w:t xml:space="preserve"> 33W </w:t>
            </w:r>
            <w:proofErr w:type="spellStart"/>
            <w:r w:rsidRPr="002355C4">
              <w:rPr>
                <w:sz w:val="24"/>
                <w:szCs w:val="24"/>
              </w:rPr>
              <w:t>Wall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Charger</w:t>
            </w:r>
            <w:proofErr w:type="spellEnd"/>
            <w:r w:rsidRPr="002355C4">
              <w:rPr>
                <w:sz w:val="24"/>
                <w:szCs w:val="24"/>
              </w:rPr>
              <w:t xml:space="preserve"> (</w:t>
            </w:r>
            <w:proofErr w:type="spellStart"/>
            <w:r w:rsidRPr="002355C4">
              <w:rPr>
                <w:sz w:val="24"/>
                <w:szCs w:val="24"/>
              </w:rPr>
              <w:t>Type-A+Type-C</w:t>
            </w:r>
            <w:proofErr w:type="spellEnd"/>
            <w:r w:rsidRPr="002355C4">
              <w:rPr>
                <w:sz w:val="24"/>
                <w:szCs w:val="24"/>
              </w:rPr>
              <w:t xml:space="preserve">) EU </w:t>
            </w:r>
            <w:proofErr w:type="spellStart"/>
            <w:r w:rsidRPr="002355C4">
              <w:rPr>
                <w:sz w:val="24"/>
                <w:szCs w:val="24"/>
              </w:rPr>
              <w:t>White</w:t>
            </w:r>
            <w:proofErr w:type="spellEnd"/>
            <w:r w:rsidRPr="002355C4">
              <w:rPr>
                <w:sz w:val="24"/>
                <w:szCs w:val="24"/>
              </w:rPr>
              <w:t xml:space="preserve"> (BHR4996GL)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6BD59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576,00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B98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758,00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6E6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475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0AA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758,00</w:t>
            </w:r>
          </w:p>
        </w:tc>
      </w:tr>
      <w:tr w:rsidR="002355C4" w:rsidRPr="002355C4" w14:paraId="28580C28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ADDC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1D2B5D6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skay.ua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AC370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C6E66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849,00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0AF8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2F1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AB3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6F9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793286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D7256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CC20C0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MTA.ua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55145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F9D0E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849,00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D0077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BAEFA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8936C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07715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4BB46388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81307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E2CF82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TELEMART.ua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39EA5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Пам'ять для ноутбуків </w:t>
            </w:r>
            <w:proofErr w:type="spellStart"/>
            <w:r w:rsidRPr="002355C4">
              <w:rPr>
                <w:sz w:val="24"/>
                <w:szCs w:val="24"/>
              </w:rPr>
              <w:t>Kingston</w:t>
            </w:r>
            <w:proofErr w:type="spellEnd"/>
            <w:r w:rsidRPr="002355C4">
              <w:rPr>
                <w:sz w:val="24"/>
                <w:szCs w:val="24"/>
              </w:rPr>
              <w:t xml:space="preserve"> 8 GB SO-DIMM DDR4 3200 </w:t>
            </w:r>
            <w:proofErr w:type="spellStart"/>
            <w:r w:rsidRPr="002355C4">
              <w:rPr>
                <w:sz w:val="24"/>
                <w:szCs w:val="24"/>
              </w:rPr>
              <w:t>MHz</w:t>
            </w:r>
            <w:proofErr w:type="spellEnd"/>
            <w:r w:rsidRPr="002355C4">
              <w:rPr>
                <w:sz w:val="24"/>
                <w:szCs w:val="24"/>
              </w:rPr>
              <w:t xml:space="preserve"> (KVR32S22S8/8)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DF8EC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757,00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4DD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726,33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09A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200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AC14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3 631,65</w:t>
            </w:r>
          </w:p>
        </w:tc>
      </w:tr>
      <w:tr w:rsidR="002355C4" w:rsidRPr="002355C4" w14:paraId="1534AFF3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B237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5D6D260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ARTLINE.ua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5906E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69B6E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769,00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F17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40C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41F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ABB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420A0739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ECBA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6E79F5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Click.ua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D9502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E4F02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653,00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DE48B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99271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7D928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6BBBA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6CAED487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3F99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1A4ACE3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Click.ua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D56B2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Рюкзак для транспортування ноутбуку </w:t>
            </w:r>
            <w:proofErr w:type="spellStart"/>
            <w:r w:rsidRPr="002355C4">
              <w:rPr>
                <w:sz w:val="24"/>
                <w:szCs w:val="24"/>
              </w:rPr>
              <w:t>Rivacase</w:t>
            </w:r>
            <w:proofErr w:type="spellEnd"/>
            <w:r w:rsidRPr="002355C4">
              <w:rPr>
                <w:sz w:val="24"/>
                <w:szCs w:val="24"/>
              </w:rPr>
              <w:t xml:space="preserve"> 8460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7C448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1129,00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EF7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1 133,33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8F1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FC19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8B9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3 399,99</w:t>
            </w:r>
          </w:p>
        </w:tc>
      </w:tr>
      <w:tr w:rsidR="002355C4" w:rsidRPr="002355C4" w14:paraId="7305A471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1C337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6EFDA0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Q</w:t>
            </w:r>
            <w:r w:rsidRPr="002355C4">
              <w:rPr>
                <w:sz w:val="24"/>
                <w:szCs w:val="24"/>
              </w:rPr>
              <w:t>-</w:t>
            </w:r>
            <w:r w:rsidRPr="002355C4">
              <w:rPr>
                <w:sz w:val="24"/>
                <w:szCs w:val="24"/>
                <w:lang w:val="en-US"/>
              </w:rPr>
              <w:t>TECHNO</w:t>
            </w:r>
            <w:r w:rsidRPr="002355C4">
              <w:rPr>
                <w:sz w:val="24"/>
                <w:szCs w:val="24"/>
              </w:rPr>
              <w:t>.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8B873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D053E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1130,00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5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408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B35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3F0B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36B43804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283B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C03659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ALLO.ua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5CF31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E7DEF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1141,00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61FA2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C79CF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DE6D6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18CE6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0DD5001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5B41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369B60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ITbox.ua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784FA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Приймач USB-</w:t>
            </w:r>
            <w:proofErr w:type="spellStart"/>
            <w:r w:rsidRPr="002355C4">
              <w:rPr>
                <w:sz w:val="24"/>
                <w:szCs w:val="24"/>
              </w:rPr>
              <w:t>Logitech</w:t>
            </w:r>
            <w:proofErr w:type="spellEnd"/>
            <w:r w:rsidRPr="002355C4">
              <w:rPr>
                <w:sz w:val="24"/>
                <w:szCs w:val="24"/>
              </w:rPr>
              <w:t xml:space="preserve"> USB </w:t>
            </w:r>
            <w:proofErr w:type="spellStart"/>
            <w:r w:rsidRPr="002355C4">
              <w:rPr>
                <w:sz w:val="24"/>
                <w:szCs w:val="24"/>
              </w:rPr>
              <w:t>Unifying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receiver</w:t>
            </w:r>
            <w:proofErr w:type="spellEnd"/>
            <w:r w:rsidRPr="002355C4">
              <w:rPr>
                <w:sz w:val="24"/>
                <w:szCs w:val="24"/>
              </w:rPr>
              <w:t xml:space="preserve"> (910-</w:t>
            </w:r>
            <w:r w:rsidRPr="002355C4">
              <w:rPr>
                <w:sz w:val="24"/>
                <w:szCs w:val="24"/>
              </w:rPr>
              <w:lastRenderedPageBreak/>
              <w:t>005236/910-005931)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94AD3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2355C4">
              <w:rPr>
                <w:sz w:val="24"/>
                <w:szCs w:val="24"/>
                <w:lang w:val="en-US"/>
              </w:rPr>
              <w:lastRenderedPageBreak/>
              <w:t>599</w:t>
            </w:r>
            <w:r w:rsidRPr="002355C4">
              <w:rPr>
                <w:sz w:val="24"/>
                <w:szCs w:val="24"/>
              </w:rPr>
              <w:t>,</w:t>
            </w:r>
            <w:r w:rsidRPr="002355C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A7B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622,33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F82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F67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339C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1 866,99</w:t>
            </w:r>
          </w:p>
        </w:tc>
      </w:tr>
      <w:tr w:rsidR="002355C4" w:rsidRPr="002355C4" w14:paraId="50E733AF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30AC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DD275E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EXE.ua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00E19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DA9E0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599,00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E29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53E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D23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EB3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7A1AEA44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69BD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lastRenderedPageBreak/>
              <w:t>Онлайн ресурс</w:t>
            </w:r>
          </w:p>
          <w:p w14:paraId="088543B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MTA.ua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83E80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69038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669,00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B9015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74983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00E99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0D73A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7E1EB805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A24A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57D989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proofErr w:type="spellStart"/>
            <w:r w:rsidRPr="002355C4">
              <w:rPr>
                <w:sz w:val="24"/>
                <w:szCs w:val="24"/>
                <w:lang w:val="en-US"/>
              </w:rPr>
              <w:t>Enko</w:t>
            </w:r>
            <w:proofErr w:type="spellEnd"/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5415C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Флешка </w:t>
            </w:r>
            <w:proofErr w:type="spellStart"/>
            <w:r w:rsidRPr="002355C4">
              <w:rPr>
                <w:sz w:val="24"/>
                <w:szCs w:val="24"/>
              </w:rPr>
              <w:t>Transcend</w:t>
            </w:r>
            <w:proofErr w:type="spellEnd"/>
            <w:r w:rsidRPr="002355C4">
              <w:rPr>
                <w:sz w:val="24"/>
                <w:szCs w:val="24"/>
              </w:rPr>
              <w:t xml:space="preserve"> 256 GB </w:t>
            </w:r>
            <w:proofErr w:type="spellStart"/>
            <w:r w:rsidRPr="002355C4">
              <w:rPr>
                <w:sz w:val="24"/>
                <w:szCs w:val="24"/>
              </w:rPr>
              <w:t>JetFlash</w:t>
            </w:r>
            <w:proofErr w:type="spellEnd"/>
            <w:r w:rsidRPr="002355C4">
              <w:rPr>
                <w:sz w:val="24"/>
                <w:szCs w:val="24"/>
              </w:rPr>
              <w:t xml:space="preserve"> 700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(TS256GJF700)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D33D5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650,00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6181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676,67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6F53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DDB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080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676,67</w:t>
            </w:r>
          </w:p>
        </w:tc>
      </w:tr>
      <w:tr w:rsidR="002355C4" w:rsidRPr="002355C4" w14:paraId="32F93B6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697B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75774A1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CAN.UA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1D22E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C924B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689,00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AA5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C35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BC4A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679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6D27395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7F57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153FDDE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«НКТ»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307EF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583D5B3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691,00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A9F33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E37D5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4D151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2F68C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2CEC067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8D45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31E69A1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Portativ.ua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B29F9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 xml:space="preserve">Кабель USB </w:t>
            </w:r>
            <w:proofErr w:type="spellStart"/>
            <w:r w:rsidRPr="002355C4">
              <w:rPr>
                <w:sz w:val="24"/>
                <w:szCs w:val="24"/>
              </w:rPr>
              <w:t>Type</w:t>
            </w:r>
            <w:proofErr w:type="spellEnd"/>
            <w:r w:rsidRPr="002355C4">
              <w:rPr>
                <w:sz w:val="24"/>
                <w:szCs w:val="24"/>
              </w:rPr>
              <w:t xml:space="preserve">-C UGREEN US241 </w:t>
            </w:r>
            <w:proofErr w:type="spellStart"/>
            <w:r w:rsidRPr="002355C4">
              <w:rPr>
                <w:sz w:val="24"/>
                <w:szCs w:val="24"/>
              </w:rPr>
              <w:t>Printer</w:t>
            </w:r>
            <w:proofErr w:type="spellEnd"/>
            <w:r w:rsidRPr="002355C4">
              <w:rPr>
                <w:sz w:val="24"/>
                <w:szCs w:val="24"/>
              </w:rPr>
              <w:t xml:space="preserve"> </w:t>
            </w:r>
            <w:proofErr w:type="spellStart"/>
            <w:r w:rsidRPr="002355C4">
              <w:rPr>
                <w:sz w:val="24"/>
                <w:szCs w:val="24"/>
              </w:rPr>
              <w:t>Cable</w:t>
            </w:r>
            <w:proofErr w:type="spellEnd"/>
            <w:r w:rsidRPr="002355C4">
              <w:rPr>
                <w:sz w:val="24"/>
                <w:szCs w:val="24"/>
              </w:rPr>
              <w:t xml:space="preserve"> 2m </w:t>
            </w:r>
            <w:proofErr w:type="spellStart"/>
            <w:r w:rsidRPr="002355C4">
              <w:rPr>
                <w:sz w:val="24"/>
                <w:szCs w:val="24"/>
              </w:rPr>
              <w:t>Black</w:t>
            </w:r>
            <w:proofErr w:type="spellEnd"/>
            <w:r w:rsidRPr="002355C4">
              <w:rPr>
                <w:sz w:val="24"/>
                <w:szCs w:val="24"/>
              </w:rPr>
              <w:t xml:space="preserve"> (50446)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A1ADB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249,00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062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282,33</w:t>
            </w:r>
          </w:p>
        </w:tc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89EA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2355C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B32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63D0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t>282,33</w:t>
            </w:r>
          </w:p>
        </w:tc>
      </w:tr>
      <w:tr w:rsidR="002355C4" w:rsidRPr="002355C4" w14:paraId="100762B4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BFFBC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612A321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Rozetka.ua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D09CDC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1E6B1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299,00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B3B7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E433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E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F518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036BEB22" w14:textId="77777777" w:rsidTr="006A4A64">
        <w:trPr>
          <w:trHeight w:val="25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243B9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Онлайн ресурс</w:t>
            </w:r>
          </w:p>
          <w:p w14:paraId="02CCC9C2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«</w:t>
            </w:r>
            <w:r w:rsidRPr="002355C4">
              <w:rPr>
                <w:sz w:val="24"/>
                <w:szCs w:val="24"/>
                <w:lang w:val="en-US"/>
              </w:rPr>
              <w:t>COMFY.UA</w:t>
            </w:r>
            <w:r w:rsidRPr="002355C4"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64B7C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EAE56D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299,00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703D6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F1BAC6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96FCA5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67210F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</w:p>
        </w:tc>
      </w:tr>
      <w:tr w:rsidR="002355C4" w:rsidRPr="002355C4" w14:paraId="5CE5B292" w14:textId="77777777" w:rsidTr="006A4A64">
        <w:trPr>
          <w:trHeight w:val="265"/>
          <w:jc w:val="center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310B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6DF4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2355C4">
              <w:rPr>
                <w:sz w:val="24"/>
                <w:szCs w:val="24"/>
              </w:rPr>
              <w:t>Загалом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D0641" w14:textId="77777777" w:rsidR="002355C4" w:rsidRPr="002355C4" w:rsidRDefault="002355C4" w:rsidP="002355C4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</w:pPr>
            <w:r w:rsidRPr="002355C4">
              <w:rPr>
                <w:lang w:val="en-US"/>
              </w:rPr>
              <w:t>250 149,27</w:t>
            </w:r>
          </w:p>
        </w:tc>
      </w:tr>
    </w:tbl>
    <w:p w14:paraId="41089838" w14:textId="77777777" w:rsidR="002355C4" w:rsidRDefault="002355C4" w:rsidP="00F1155E">
      <w:pPr>
        <w:pStyle w:val="a3"/>
        <w:ind w:right="125" w:firstLine="709"/>
      </w:pPr>
    </w:p>
    <w:p w14:paraId="5FFA68A8" w14:textId="79DD2B90" w:rsidR="00174FB3" w:rsidRDefault="00CE462F" w:rsidP="00F1155E">
      <w:pPr>
        <w:pStyle w:val="a3"/>
        <w:ind w:right="125" w:firstLine="709"/>
      </w:pPr>
      <w:r w:rsidRPr="00CE462F">
        <w:t xml:space="preserve">На підставі проведеного моніторингу цін, очікувана вартість становить </w:t>
      </w:r>
      <w:r w:rsidR="002355C4">
        <w:t>250 149,27</w:t>
      </w:r>
      <w:r>
        <w:t xml:space="preserve"> </w:t>
      </w:r>
      <w:r w:rsidRPr="00CE462F">
        <w:t xml:space="preserve">грн, при цьому річним планом </w:t>
      </w:r>
      <w:proofErr w:type="spellStart"/>
      <w:r w:rsidRPr="00CE462F">
        <w:t>закупівель</w:t>
      </w:r>
      <w:proofErr w:type="spellEnd"/>
      <w:r w:rsidRPr="00CE462F">
        <w:t xml:space="preserve"> на 2025 рік передбачена очікувана вартість закупівлі </w:t>
      </w:r>
      <w:r w:rsidR="002355C4">
        <w:t>2</w:t>
      </w:r>
      <w:r w:rsidR="00785228">
        <w:t>50 000</w:t>
      </w:r>
      <w:r>
        <w:t>,00</w:t>
      </w:r>
      <w:r w:rsidRPr="00CE462F">
        <w:t xml:space="preserve"> грн. Отже очікувана вартість закупівлі</w:t>
      </w:r>
      <w:r>
        <w:t xml:space="preserve"> </w:t>
      </w:r>
      <w:r w:rsidR="002355C4" w:rsidRPr="002355C4">
        <w:t>Частин, аксесуар</w:t>
      </w:r>
      <w:r w:rsidR="002355C4">
        <w:t>ів</w:t>
      </w:r>
      <w:r w:rsidR="002355C4" w:rsidRPr="002355C4">
        <w:t xml:space="preserve"> та приладдя до комп'ютерів за кодом ДК 021:2015 - 30230000-0 «Комп’ютерне обладнання»</w:t>
      </w:r>
      <w:r w:rsidR="00EA31FE" w:rsidRPr="00EA31FE">
        <w:t xml:space="preserve"> </w:t>
      </w:r>
      <w:r>
        <w:t>складає</w:t>
      </w:r>
      <w:r w:rsidR="00313B46">
        <w:t xml:space="preserve"> </w:t>
      </w:r>
      <w:r w:rsidR="002355C4">
        <w:t>2</w:t>
      </w:r>
      <w:r w:rsidR="00785228">
        <w:t>50 000</w:t>
      </w:r>
      <w:r w:rsidR="00313B46">
        <w:t xml:space="preserve">,00 </w:t>
      </w:r>
      <w:r w:rsidR="00991EEB" w:rsidRPr="00991EEB">
        <w:t>(</w:t>
      </w:r>
      <w:r w:rsidR="002355C4">
        <w:t>двісті</w:t>
      </w:r>
      <w:r w:rsidR="00785228">
        <w:t xml:space="preserve"> п’ятдесят</w:t>
      </w:r>
      <w:r w:rsidR="00991EEB" w:rsidRPr="00991EEB">
        <w:t xml:space="preserve">  тисяч гривень, 00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3A0C2337"/>
    <w:multiLevelType w:val="hybridMultilevel"/>
    <w:tmpl w:val="28FA8920"/>
    <w:lvl w:ilvl="0" w:tplc="2ADC7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83AC7"/>
    <w:multiLevelType w:val="hybridMultilevel"/>
    <w:tmpl w:val="B7CEC9EC"/>
    <w:lvl w:ilvl="0" w:tplc="9878BB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3"/>
  </w:num>
  <w:num w:numId="3" w16cid:durableId="1585262002">
    <w:abstractNumId w:val="1"/>
  </w:num>
  <w:num w:numId="4" w16cid:durableId="102582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55EF"/>
    <w:rsid w:val="000266FD"/>
    <w:rsid w:val="000725BC"/>
    <w:rsid w:val="001414E7"/>
    <w:rsid w:val="001738B6"/>
    <w:rsid w:val="00174FB3"/>
    <w:rsid w:val="001753B2"/>
    <w:rsid w:val="00195147"/>
    <w:rsid w:val="001B4E82"/>
    <w:rsid w:val="001B779A"/>
    <w:rsid w:val="001D7C80"/>
    <w:rsid w:val="00232D46"/>
    <w:rsid w:val="002355C4"/>
    <w:rsid w:val="00242725"/>
    <w:rsid w:val="00265C41"/>
    <w:rsid w:val="002A4F5F"/>
    <w:rsid w:val="002F4654"/>
    <w:rsid w:val="002F6165"/>
    <w:rsid w:val="00313B46"/>
    <w:rsid w:val="00314D04"/>
    <w:rsid w:val="00344F38"/>
    <w:rsid w:val="003851D8"/>
    <w:rsid w:val="003A4F8C"/>
    <w:rsid w:val="003B7AC9"/>
    <w:rsid w:val="003E118C"/>
    <w:rsid w:val="003F2AF8"/>
    <w:rsid w:val="00400459"/>
    <w:rsid w:val="00444D93"/>
    <w:rsid w:val="00446916"/>
    <w:rsid w:val="00451EC8"/>
    <w:rsid w:val="004B7919"/>
    <w:rsid w:val="004C52E8"/>
    <w:rsid w:val="004D10CD"/>
    <w:rsid w:val="00560994"/>
    <w:rsid w:val="00562A81"/>
    <w:rsid w:val="00584D4E"/>
    <w:rsid w:val="005A0E42"/>
    <w:rsid w:val="005B4754"/>
    <w:rsid w:val="005D23F8"/>
    <w:rsid w:val="006311FF"/>
    <w:rsid w:val="006A663F"/>
    <w:rsid w:val="006B22FE"/>
    <w:rsid w:val="006C0CB6"/>
    <w:rsid w:val="006D1274"/>
    <w:rsid w:val="006D46D0"/>
    <w:rsid w:val="006F2FFA"/>
    <w:rsid w:val="00766058"/>
    <w:rsid w:val="00785228"/>
    <w:rsid w:val="00790A31"/>
    <w:rsid w:val="00792AAB"/>
    <w:rsid w:val="007B07AB"/>
    <w:rsid w:val="007E25AD"/>
    <w:rsid w:val="007F49AF"/>
    <w:rsid w:val="00811B2A"/>
    <w:rsid w:val="0083323F"/>
    <w:rsid w:val="0086487D"/>
    <w:rsid w:val="008712D5"/>
    <w:rsid w:val="008D6E48"/>
    <w:rsid w:val="008E0BEC"/>
    <w:rsid w:val="008E7B80"/>
    <w:rsid w:val="009134AF"/>
    <w:rsid w:val="00965870"/>
    <w:rsid w:val="0097256B"/>
    <w:rsid w:val="00991EEB"/>
    <w:rsid w:val="009B2201"/>
    <w:rsid w:val="009E488D"/>
    <w:rsid w:val="00A04D56"/>
    <w:rsid w:val="00A26F2A"/>
    <w:rsid w:val="00A30BE1"/>
    <w:rsid w:val="00A5108C"/>
    <w:rsid w:val="00A56C24"/>
    <w:rsid w:val="00AC2AC0"/>
    <w:rsid w:val="00AD4C88"/>
    <w:rsid w:val="00B1215D"/>
    <w:rsid w:val="00B157EB"/>
    <w:rsid w:val="00B4251D"/>
    <w:rsid w:val="00B44965"/>
    <w:rsid w:val="00B9788C"/>
    <w:rsid w:val="00BE151E"/>
    <w:rsid w:val="00BE68BF"/>
    <w:rsid w:val="00C05F13"/>
    <w:rsid w:val="00C276D2"/>
    <w:rsid w:val="00C921B0"/>
    <w:rsid w:val="00C9673F"/>
    <w:rsid w:val="00CA307F"/>
    <w:rsid w:val="00CD31B0"/>
    <w:rsid w:val="00CE462F"/>
    <w:rsid w:val="00D70D0C"/>
    <w:rsid w:val="00E02437"/>
    <w:rsid w:val="00E44F9C"/>
    <w:rsid w:val="00E60D72"/>
    <w:rsid w:val="00EA31FE"/>
    <w:rsid w:val="00EC22DE"/>
    <w:rsid w:val="00ED62A7"/>
    <w:rsid w:val="00F02930"/>
    <w:rsid w:val="00F1155E"/>
    <w:rsid w:val="00F2437D"/>
    <w:rsid w:val="00F444F7"/>
    <w:rsid w:val="00FD49AF"/>
    <w:rsid w:val="00FE5B95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має списку1"/>
    <w:next w:val="a2"/>
    <w:uiPriority w:val="99"/>
    <w:semiHidden/>
    <w:unhideWhenUsed/>
    <w:rsid w:val="002355C4"/>
  </w:style>
  <w:style w:type="paragraph" w:styleId="a7">
    <w:name w:val="Balloon Text"/>
    <w:basedOn w:val="a"/>
    <w:link w:val="a8"/>
    <w:uiPriority w:val="99"/>
    <w:semiHidden/>
    <w:unhideWhenUsed/>
    <w:rsid w:val="002355C4"/>
    <w:pPr>
      <w:widowControl/>
      <w:autoSpaceDE/>
      <w:autoSpaceDN/>
    </w:pPr>
    <w:rPr>
      <w:rFonts w:ascii="Segoe UI" w:eastAsia="MS Mincho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355C4"/>
    <w:rPr>
      <w:rFonts w:ascii="Segoe UI" w:eastAsia="MS Mincho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2025-04-11T10:54:00Z</cp:lastPrinted>
  <dcterms:created xsi:type="dcterms:W3CDTF">2025-05-12T08:35:00Z</dcterms:created>
  <dcterms:modified xsi:type="dcterms:W3CDTF">2025-05-12T09:04:00Z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